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0F7543E1" w:rsidR="00F46C18" w:rsidRPr="00DD7D1B" w:rsidRDefault="00AC37A2" w:rsidP="5C6B1FFB">
      <w:pPr>
        <w:spacing w:line="288" w:lineRule="auto"/>
        <w:ind w:right="-180"/>
      </w:pPr>
      <w:r>
        <w:rPr>
          <w:rFonts w:hint="eastAsia"/>
          <w:noProof/>
        </w:rPr>
        <w:drawing>
          <wp:anchor distT="0" distB="0" distL="114300" distR="114300" simplePos="0" relativeHeight="251662336" behindDoc="1" locked="0" layoutInCell="1" allowOverlap="1" wp14:anchorId="2B2B489B" wp14:editId="20B9C211">
            <wp:simplePos x="0" y="0"/>
            <wp:positionH relativeFrom="column">
              <wp:posOffset>-76200</wp:posOffset>
            </wp:positionH>
            <wp:positionV relativeFrom="page">
              <wp:posOffset>419100</wp:posOffset>
            </wp:positionV>
            <wp:extent cx="1810385" cy="987425"/>
            <wp:effectExtent l="0" t="0" r="0" b="3175"/>
            <wp:wrapTight wrapText="bothSides">
              <wp:wrapPolygon edited="0">
                <wp:start x="0" y="0"/>
                <wp:lineTo x="0" y="21253"/>
                <wp:lineTo x="21365" y="21253"/>
                <wp:lineTo x="21365" y="0"/>
                <wp:lineTo x="0" y="0"/>
              </wp:wrapPolygon>
            </wp:wrapTight>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385" cy="987425"/>
                    </a:xfrm>
                    <a:prstGeom prst="rect">
                      <a:avLst/>
                    </a:prstGeom>
                  </pic:spPr>
                </pic:pic>
              </a:graphicData>
            </a:graphic>
          </wp:anchor>
        </w:drawing>
      </w:r>
    </w:p>
    <w:p w14:paraId="2C9EE3E8" w14:textId="42810203" w:rsidR="00F46C18" w:rsidRPr="00DD7D1B" w:rsidRDefault="00F46C18" w:rsidP="5C6B1FFB">
      <w:pPr>
        <w:spacing w:line="288" w:lineRule="auto"/>
        <w:ind w:right="-180"/>
        <w:rPr>
          <w:rFonts w:ascii="Lub Dub Medium" w:hAnsi="Lub Dub Medium" w:cs="Arial"/>
          <w:b/>
          <w:bCs/>
          <w:color w:val="000000"/>
          <w:sz w:val="32"/>
          <w:szCs w:val="32"/>
        </w:rPr>
      </w:pPr>
    </w:p>
    <w:p w14:paraId="3D4A49EA" w14:textId="77777777" w:rsidR="00C238F8" w:rsidRDefault="00C238F8" w:rsidP="00240D1B">
      <w:pPr>
        <w:ind w:right="-180"/>
        <w:rPr>
          <w:rFonts w:ascii="Lub Dub Medium" w:hAnsi="Lub Dub Medium" w:cs="Arial"/>
          <w:b/>
          <w:color w:val="000000"/>
          <w:sz w:val="28"/>
          <w:szCs w:val="28"/>
        </w:rPr>
      </w:pPr>
    </w:p>
    <w:p w14:paraId="46FDEA37" w14:textId="77777777" w:rsidR="007C5875" w:rsidRDefault="007C5875" w:rsidP="00240D1B">
      <w:pPr>
        <w:ind w:right="-180"/>
        <w:rPr>
          <w:rFonts w:ascii="Lub Dub Medium" w:hAnsi="Lub Dub Medium" w:cs="Arial"/>
          <w:b/>
          <w:color w:val="000000"/>
          <w:sz w:val="28"/>
          <w:szCs w:val="28"/>
        </w:rPr>
      </w:pPr>
    </w:p>
    <w:p w14:paraId="61219E4B" w14:textId="7FE8C27D" w:rsidR="00F46C18" w:rsidRPr="00DD7D1B" w:rsidRDefault="00321B55" w:rsidP="00240D1B">
      <w:pPr>
        <w:ind w:right="-180"/>
        <w:rPr>
          <w:rFonts w:ascii="Lub Dub Medium" w:hAnsi="Lub Dub Medium" w:cs="Arial"/>
          <w:b/>
          <w:color w:val="000000"/>
          <w:sz w:val="28"/>
          <w:szCs w:val="28"/>
        </w:rPr>
      </w:pPr>
      <w:r>
        <w:rPr>
          <w:rFonts w:ascii="Lub Dub Medium" w:hAnsi="Lub Dub Medium" w:hint="eastAsia"/>
          <w:b/>
          <w:color w:val="000000"/>
          <w:sz w:val="28"/>
        </w:rPr>
        <w:t>預計在</w:t>
      </w:r>
      <w:r>
        <w:rPr>
          <w:rFonts w:ascii="Lub Dub Medium" w:hAnsi="Lub Dub Medium" w:hint="eastAsia"/>
          <w:b/>
          <w:color w:val="000000"/>
          <w:sz w:val="28"/>
        </w:rPr>
        <w:t xml:space="preserve"> 2050 </w:t>
      </w:r>
      <w:r>
        <w:rPr>
          <w:rFonts w:ascii="Lub Dub Medium" w:hAnsi="Lub Dub Medium" w:hint="eastAsia"/>
          <w:b/>
          <w:color w:val="000000"/>
          <w:sz w:val="28"/>
        </w:rPr>
        <w:t>年前，每</w:t>
      </w:r>
      <w:r>
        <w:rPr>
          <w:rFonts w:ascii="Lub Dub Medium" w:hAnsi="Lub Dub Medium" w:hint="eastAsia"/>
          <w:b/>
          <w:color w:val="000000"/>
          <w:sz w:val="28"/>
        </w:rPr>
        <w:t xml:space="preserve"> 10 </w:t>
      </w:r>
      <w:r>
        <w:rPr>
          <w:rFonts w:ascii="Lub Dub Medium" w:hAnsi="Lub Dub Medium" w:hint="eastAsia"/>
          <w:b/>
          <w:color w:val="000000"/>
          <w:sz w:val="28"/>
        </w:rPr>
        <w:t>位美國女性中就會有</w:t>
      </w:r>
      <w:r>
        <w:rPr>
          <w:rFonts w:ascii="Lub Dub Medium" w:hAnsi="Lub Dub Medium" w:hint="eastAsia"/>
          <w:b/>
          <w:color w:val="000000"/>
          <w:sz w:val="28"/>
        </w:rPr>
        <w:t xml:space="preserve"> 6 </w:t>
      </w:r>
      <w:r>
        <w:rPr>
          <w:rFonts w:ascii="Lub Dub Medium" w:hAnsi="Lub Dub Medium" w:hint="eastAsia"/>
          <w:b/>
          <w:color w:val="000000"/>
          <w:sz w:val="28"/>
        </w:rPr>
        <w:t>位患有一種以上的心血管疾病</w:t>
      </w:r>
    </w:p>
    <w:p w14:paraId="01E011A5" w14:textId="2CA66DBD" w:rsidR="00F46C18" w:rsidRPr="00240D1B" w:rsidRDefault="009A221C" w:rsidP="00240D1B">
      <w:pPr>
        <w:pStyle w:val="Footer"/>
        <w:tabs>
          <w:tab w:val="clear" w:pos="4320"/>
          <w:tab w:val="clear" w:pos="8640"/>
          <w:tab w:val="left" w:pos="360"/>
        </w:tabs>
        <w:outlineLvl w:val="0"/>
        <w:rPr>
          <w:rFonts w:ascii="Lub Dub Medium" w:hAnsi="Lub Dub Medium" w:cs="Arial"/>
          <w:sz w:val="24"/>
          <w:szCs w:val="24"/>
        </w:rPr>
      </w:pPr>
      <w:r>
        <w:rPr>
          <w:rFonts w:ascii="Lub Dub Medium" w:hAnsi="Lub Dub Medium" w:hint="eastAsia"/>
          <w:b/>
          <w:sz w:val="24"/>
        </w:rPr>
        <w:t>根據</w:t>
      </w:r>
      <w:r>
        <w:rPr>
          <w:rFonts w:ascii="Lub Dub Medium" w:hAnsi="Lub Dub Medium" w:hint="eastAsia"/>
          <w:b/>
          <w:sz w:val="24"/>
        </w:rPr>
        <w:t xml:space="preserve"> American Heart Association </w:t>
      </w:r>
      <w:r>
        <w:rPr>
          <w:rFonts w:ascii="Lub Dub Medium" w:hAnsi="Lub Dub Medium" w:hint="eastAsia"/>
          <w:b/>
          <w:sz w:val="24"/>
        </w:rPr>
        <w:t>最新的科學聲明指出，隨著健康危險因子如高血壓、糖尿病和肥胖等比例的攀升，心臟疾病和中風對女性的威脅有顯著的增長</w:t>
      </w:r>
    </w:p>
    <w:p w14:paraId="702D6BAF" w14:textId="77777777" w:rsidR="0004714C" w:rsidRDefault="0004714C" w:rsidP="002365CB">
      <w:pPr>
        <w:tabs>
          <w:tab w:val="left" w:pos="360"/>
        </w:tabs>
        <w:outlineLvl w:val="0"/>
        <w:rPr>
          <w:rFonts w:ascii="Lub Dub Medium" w:hAnsi="Lub Dub Medium" w:cs="Arial"/>
          <w:b/>
          <w:sz w:val="22"/>
          <w:szCs w:val="22"/>
        </w:rPr>
      </w:pPr>
    </w:p>
    <w:p w14:paraId="0C119853" w14:textId="25B534AE" w:rsidR="00F46C18" w:rsidRPr="00546FCC" w:rsidRDefault="0004714C" w:rsidP="00240D1B">
      <w:pPr>
        <w:tabs>
          <w:tab w:val="left" w:pos="360"/>
        </w:tabs>
        <w:outlineLvl w:val="0"/>
        <w:rPr>
          <w:rFonts w:ascii="Lub Dub Medium" w:hAnsi="Lub Dub Medium" w:cs="Arial"/>
          <w:b/>
          <w:sz w:val="22"/>
          <w:szCs w:val="22"/>
        </w:rPr>
      </w:pPr>
      <w:r>
        <w:rPr>
          <w:rFonts w:ascii="Lub Dub Medium" w:hAnsi="Lub Dub Medium" w:hint="eastAsia"/>
          <w:b/>
          <w:sz w:val="22"/>
        </w:rPr>
        <w:t>聲明重點提要：</w:t>
      </w:r>
    </w:p>
    <w:p w14:paraId="42A508BE" w14:textId="2E6B2274" w:rsidR="00B42B80" w:rsidRDefault="00052FEC"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hint="eastAsia"/>
          <w:color w:val="000000" w:themeColor="text1"/>
          <w:sz w:val="22"/>
        </w:rPr>
        <w:t>在接下來的</w:t>
      </w:r>
      <w:r>
        <w:rPr>
          <w:rFonts w:ascii="Lub Dub Medium" w:hAnsi="Lub Dub Medium" w:hint="eastAsia"/>
          <w:color w:val="000000" w:themeColor="text1"/>
          <w:sz w:val="22"/>
        </w:rPr>
        <w:t xml:space="preserve"> 25 </w:t>
      </w:r>
      <w:r>
        <w:rPr>
          <w:rFonts w:ascii="Lub Dub Medium" w:hAnsi="Lub Dub Medium" w:hint="eastAsia"/>
          <w:color w:val="000000" w:themeColor="text1"/>
          <w:sz w:val="22"/>
        </w:rPr>
        <w:t>年間，患有心血管疾病的女性人數預計會有相當大的攀升，在</w:t>
      </w:r>
      <w:r>
        <w:rPr>
          <w:rFonts w:ascii="Lub Dub Medium" w:hAnsi="Lub Dub Medium" w:hint="eastAsia"/>
          <w:color w:val="000000" w:themeColor="text1"/>
          <w:sz w:val="22"/>
        </w:rPr>
        <w:t xml:space="preserve"> 2050 </w:t>
      </w:r>
      <w:r>
        <w:rPr>
          <w:rFonts w:ascii="Lub Dub Medium" w:hAnsi="Lub Dub Medium" w:hint="eastAsia"/>
          <w:color w:val="000000" w:themeColor="text1"/>
          <w:sz w:val="22"/>
        </w:rPr>
        <w:t>年前，美國會有將近</w:t>
      </w:r>
      <w:r>
        <w:rPr>
          <w:rFonts w:ascii="Lub Dub Medium" w:hAnsi="Lub Dub Medium" w:hint="eastAsia"/>
          <w:color w:val="000000" w:themeColor="text1"/>
          <w:sz w:val="22"/>
        </w:rPr>
        <w:t xml:space="preserve"> 60% </w:t>
      </w:r>
      <w:r>
        <w:rPr>
          <w:rFonts w:ascii="Lub Dub Medium" w:hAnsi="Lub Dub Medium" w:hint="eastAsia"/>
          <w:color w:val="000000" w:themeColor="text1"/>
          <w:sz w:val="22"/>
        </w:rPr>
        <w:t>的女性患有高血壓，先前已曾在</w:t>
      </w:r>
      <w:r>
        <w:rPr>
          <w:rFonts w:ascii="Lub Dub Medium" w:hAnsi="Lub Dub Medium" w:hint="eastAsia"/>
          <w:color w:val="000000" w:themeColor="text1"/>
          <w:sz w:val="22"/>
        </w:rPr>
        <w:t xml:space="preserve"> 2020 </w:t>
      </w:r>
      <w:r>
        <w:rPr>
          <w:rFonts w:ascii="Lub Dub Medium" w:hAnsi="Lub Dub Medium" w:hint="eastAsia"/>
          <w:color w:val="000000" w:themeColor="text1"/>
          <w:sz w:val="22"/>
        </w:rPr>
        <w:t>年的報告中出現，每</w:t>
      </w:r>
      <w:r>
        <w:rPr>
          <w:rFonts w:ascii="Lub Dub Medium" w:hAnsi="Lub Dub Medium" w:hint="eastAsia"/>
          <w:color w:val="000000" w:themeColor="text1"/>
          <w:sz w:val="22"/>
        </w:rPr>
        <w:t xml:space="preserve"> 10 </w:t>
      </w:r>
      <w:r>
        <w:rPr>
          <w:rFonts w:ascii="Lub Dub Medium" w:hAnsi="Lub Dub Medium" w:hint="eastAsia"/>
          <w:color w:val="000000" w:themeColor="text1"/>
          <w:sz w:val="22"/>
        </w:rPr>
        <w:t>人中已有近</w:t>
      </w:r>
      <w:r>
        <w:rPr>
          <w:rFonts w:ascii="Lub Dub Medium" w:hAnsi="Lub Dub Medium" w:hint="eastAsia"/>
          <w:color w:val="000000" w:themeColor="text1"/>
          <w:sz w:val="22"/>
        </w:rPr>
        <w:t xml:space="preserve"> 5 </w:t>
      </w:r>
      <w:r>
        <w:rPr>
          <w:rFonts w:ascii="Lub Dub Medium" w:hAnsi="Lub Dub Medium" w:hint="eastAsia"/>
          <w:color w:val="000000" w:themeColor="text1"/>
          <w:sz w:val="22"/>
        </w:rPr>
        <w:t>人患有高血壓，這是根據</w:t>
      </w:r>
      <w:r>
        <w:rPr>
          <w:rFonts w:ascii="Lub Dub Medium" w:hAnsi="Lub Dub Medium" w:hint="eastAsia"/>
          <w:color w:val="000000" w:themeColor="text1"/>
          <w:sz w:val="22"/>
        </w:rPr>
        <w:t xml:space="preserve"> American Heart Association </w:t>
      </w:r>
      <w:r>
        <w:rPr>
          <w:rFonts w:ascii="Lub Dub Medium" w:hAnsi="Lub Dub Medium" w:hint="eastAsia"/>
          <w:color w:val="000000" w:themeColor="text1"/>
          <w:sz w:val="22"/>
        </w:rPr>
        <w:t>最新的科學聲明所預測。</w:t>
      </w:r>
    </w:p>
    <w:p w14:paraId="747D7B5C" w14:textId="6FDD18CF" w:rsidR="00230B55" w:rsidRDefault="00230B55"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hint="eastAsia"/>
          <w:color w:val="000000" w:themeColor="text1"/>
          <w:sz w:val="22"/>
        </w:rPr>
        <w:t>心血管疾病也會受到其他健康危險因子如糖尿病和肥胖等影響而攀升。</w:t>
      </w:r>
    </w:p>
    <w:p w14:paraId="28B4E699" w14:textId="5F15766F" w:rsidR="00367512" w:rsidRPr="00BB40BF" w:rsidRDefault="00230B55" w:rsidP="00240D1B">
      <w:pPr>
        <w:pStyle w:val="ListParagraph"/>
        <w:numPr>
          <w:ilvl w:val="0"/>
          <w:numId w:val="2"/>
        </w:numPr>
        <w:contextualSpacing w:val="0"/>
        <w:rPr>
          <w:rFonts w:ascii="Lub Dub Medium" w:hAnsi="Lub Dub Medium" w:cs="Arial"/>
          <w:color w:val="000000" w:themeColor="text1"/>
          <w:sz w:val="22"/>
          <w:szCs w:val="22"/>
        </w:rPr>
      </w:pPr>
      <w:r>
        <w:rPr>
          <w:rFonts w:ascii="Lub Dub Medium" w:hAnsi="Lub Dub Medium" w:hint="eastAsia"/>
          <w:color w:val="000000" w:themeColor="text1"/>
          <w:sz w:val="22"/>
        </w:rPr>
        <w:t>此趨勢亦會對年輕一代的族群造成影響，在</w:t>
      </w:r>
      <w:r>
        <w:rPr>
          <w:rFonts w:ascii="Lub Dub Medium" w:hAnsi="Lub Dub Medium" w:hint="eastAsia"/>
          <w:color w:val="000000" w:themeColor="text1"/>
          <w:sz w:val="22"/>
        </w:rPr>
        <w:t xml:space="preserve"> 2050 </w:t>
      </w:r>
      <w:r>
        <w:rPr>
          <w:rFonts w:ascii="Lub Dub Medium" w:hAnsi="Lub Dub Medium" w:hint="eastAsia"/>
          <w:color w:val="000000" w:themeColor="text1"/>
          <w:sz w:val="22"/>
        </w:rPr>
        <w:t>年前，年齡在</w:t>
      </w:r>
      <w:r>
        <w:rPr>
          <w:rFonts w:ascii="Lub Dub Medium" w:hAnsi="Lub Dub Medium" w:hint="eastAsia"/>
          <w:color w:val="000000" w:themeColor="text1"/>
          <w:sz w:val="22"/>
        </w:rPr>
        <w:t xml:space="preserve"> 2 </w:t>
      </w:r>
      <w:r>
        <w:rPr>
          <w:rFonts w:ascii="Lub Dub Medium" w:hAnsi="Lub Dub Medium" w:hint="eastAsia"/>
          <w:color w:val="000000" w:themeColor="text1"/>
          <w:sz w:val="22"/>
        </w:rPr>
        <w:t>到</w:t>
      </w:r>
      <w:r>
        <w:rPr>
          <w:rFonts w:ascii="Lub Dub Medium" w:hAnsi="Lub Dub Medium" w:hint="eastAsia"/>
          <w:color w:val="000000" w:themeColor="text1"/>
          <w:sz w:val="22"/>
        </w:rPr>
        <w:t xml:space="preserve"> 19 </w:t>
      </w:r>
      <w:r>
        <w:rPr>
          <w:rFonts w:ascii="Lub Dub Medium" w:hAnsi="Lub Dub Medium" w:hint="eastAsia"/>
          <w:color w:val="000000" w:themeColor="text1"/>
          <w:sz w:val="22"/>
        </w:rPr>
        <w:t>歲之間的女性可能會有將近</w:t>
      </w:r>
      <w:r>
        <w:rPr>
          <w:rFonts w:ascii="Lub Dub Medium" w:hAnsi="Lub Dub Medium" w:hint="eastAsia"/>
          <w:color w:val="000000" w:themeColor="text1"/>
          <w:sz w:val="22"/>
        </w:rPr>
        <w:t xml:space="preserve"> 32% </w:t>
      </w:r>
      <w:r>
        <w:rPr>
          <w:rFonts w:ascii="Lub Dub Medium" w:hAnsi="Lub Dub Medium" w:hint="eastAsia"/>
          <w:color w:val="000000" w:themeColor="text1"/>
          <w:sz w:val="22"/>
        </w:rPr>
        <w:t>患有肥胖症。</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123CF8D9" w:rsidR="00F46C18" w:rsidRPr="00240D1B" w:rsidRDefault="00F46C18" w:rsidP="00240D1B">
      <w:pPr>
        <w:tabs>
          <w:tab w:val="left" w:pos="360"/>
          <w:tab w:val="left" w:pos="4410"/>
        </w:tabs>
        <w:spacing w:line="288" w:lineRule="auto"/>
        <w:rPr>
          <w:rFonts w:ascii="Lub Dub Medium" w:hAnsi="Lub Dub Medium" w:cs="Arial"/>
          <w:b/>
          <w:bCs/>
          <w:sz w:val="22"/>
          <w:szCs w:val="22"/>
        </w:rPr>
      </w:pPr>
      <w:r>
        <w:rPr>
          <w:rFonts w:ascii="Lub Dub Medium" w:hAnsi="Lub Dub Medium" w:hint="eastAsia"/>
          <w:b/>
          <w:color w:val="000000" w:themeColor="text1"/>
          <w:sz w:val="22"/>
        </w:rPr>
        <w:t>禁止發佈：直至</w:t>
      </w:r>
      <w:r>
        <w:rPr>
          <w:rFonts w:ascii="Lub Dub Medium" w:hAnsi="Lub Dub Medium" w:hint="eastAsia"/>
          <w:b/>
          <w:color w:val="000000" w:themeColor="text1"/>
          <w:sz w:val="22"/>
        </w:rPr>
        <w:t xml:space="preserve"> 4 a.m.</w:t>
      </w:r>
      <w:r>
        <w:rPr>
          <w:rFonts w:ascii="Lub Dub Medium" w:hAnsi="Lub Dub Medium" w:hint="eastAsia"/>
          <w:b/>
          <w:color w:val="000000" w:themeColor="text1"/>
          <w:sz w:val="22"/>
        </w:rPr>
        <w:t>中部時區</w:t>
      </w:r>
      <w:r>
        <w:rPr>
          <w:rFonts w:ascii="Lub Dub Medium" w:hAnsi="Lub Dub Medium" w:hint="eastAsia"/>
          <w:b/>
          <w:color w:val="000000" w:themeColor="text1"/>
          <w:sz w:val="22"/>
        </w:rPr>
        <w:t>/5 a.m.</w:t>
      </w:r>
      <w:r>
        <w:rPr>
          <w:rFonts w:ascii="Lub Dub Medium" w:hAnsi="Lub Dub Medium" w:hint="eastAsia"/>
          <w:b/>
          <w:color w:val="000000" w:themeColor="text1"/>
          <w:sz w:val="22"/>
        </w:rPr>
        <w:t>東部時區，星期三，</w:t>
      </w:r>
      <w:r>
        <w:rPr>
          <w:rFonts w:ascii="Lub Dub Medium" w:hAnsi="Lub Dub Medium" w:hint="eastAsia"/>
          <w:b/>
          <w:sz w:val="22"/>
        </w:rPr>
        <w:t xml:space="preserve">2026 </w:t>
      </w:r>
      <w:r>
        <w:rPr>
          <w:rFonts w:ascii="Lub Dub Medium" w:hAnsi="Lub Dub Medium" w:hint="eastAsia"/>
          <w:b/>
          <w:sz w:val="22"/>
        </w:rPr>
        <w:t>年</w:t>
      </w:r>
      <w:r>
        <w:rPr>
          <w:rFonts w:ascii="Lub Dub Medium" w:hAnsi="Lub Dub Medium" w:hint="eastAsia"/>
          <w:b/>
          <w:sz w:val="22"/>
        </w:rPr>
        <w:t xml:space="preserve"> 2 </w:t>
      </w:r>
      <w:r>
        <w:rPr>
          <w:rFonts w:ascii="Lub Dub Medium" w:hAnsi="Lub Dub Medium" w:hint="eastAsia"/>
          <w:b/>
          <w:sz w:val="22"/>
        </w:rPr>
        <w:t>月</w:t>
      </w:r>
      <w:r>
        <w:rPr>
          <w:rFonts w:ascii="Lub Dub Medium" w:hAnsi="Lub Dub Medium" w:hint="eastAsia"/>
          <w:b/>
          <w:sz w:val="22"/>
        </w:rPr>
        <w:t xml:space="preserve"> </w:t>
      </w:r>
      <w:r>
        <w:rPr>
          <w:rFonts w:ascii="Lub Dub Medium" w:hAnsi="Lub Dub Medium" w:hint="eastAsia"/>
          <w:b/>
          <w:color w:val="000000" w:themeColor="text1"/>
          <w:sz w:val="22"/>
        </w:rPr>
        <w:t>25</w:t>
      </w:r>
      <w:r>
        <w:rPr>
          <w:rFonts w:ascii="Lub Dub Medium" w:hAnsi="Lub Dub Medium" w:hint="eastAsia"/>
          <w:b/>
          <w:sz w:val="22"/>
        </w:rPr>
        <w:t xml:space="preserve"> </w:t>
      </w:r>
      <w:r>
        <w:rPr>
          <w:rFonts w:ascii="Lub Dub Medium" w:hAnsi="Lub Dub Medium" w:hint="eastAsia"/>
          <w:b/>
          <w:sz w:val="22"/>
        </w:rPr>
        <w:t>日</w:t>
      </w:r>
    </w:p>
    <w:p w14:paraId="5D7C9E2E" w14:textId="77777777" w:rsidR="00F46C18" w:rsidRPr="00240D1B" w:rsidRDefault="00F46C18" w:rsidP="00240D1B">
      <w:pPr>
        <w:spacing w:line="288" w:lineRule="auto"/>
        <w:ind w:right="-180"/>
        <w:rPr>
          <w:rFonts w:ascii="Lub Dub Medium" w:hAnsi="Lub Dub Medium" w:cs="Arial"/>
          <w:color w:val="000000"/>
          <w:sz w:val="22"/>
          <w:szCs w:val="22"/>
        </w:rPr>
      </w:pPr>
    </w:p>
    <w:p w14:paraId="46396F0C" w14:textId="14006AD4" w:rsidR="00196CB5" w:rsidRPr="00240D1B" w:rsidRDefault="001D446D" w:rsidP="00240D1B">
      <w:pPr>
        <w:spacing w:line="288" w:lineRule="auto"/>
        <w:rPr>
          <w:rFonts w:ascii="Lub Dub Medium" w:hAnsi="Lub Dub Medium" w:cs="Lub Dub Medium"/>
          <w:sz w:val="22"/>
          <w:szCs w:val="22"/>
        </w:rPr>
      </w:pPr>
      <w:r>
        <w:rPr>
          <w:rFonts w:ascii="Lub Dub Medium" w:hAnsi="Lub Dub Medium" w:hint="eastAsia"/>
          <w:color w:val="000000" w:themeColor="text1"/>
          <w:sz w:val="22"/>
        </w:rPr>
        <w:t>達拉斯</w:t>
      </w:r>
      <w:r>
        <w:rPr>
          <w:rFonts w:ascii="Lub Dub Medium" w:hAnsi="Lub Dub Medium" w:hint="eastAsia"/>
          <w:color w:val="000000" w:themeColor="text1"/>
          <w:sz w:val="22"/>
        </w:rPr>
        <w:t xml:space="preserve"> (DALLAS)</w:t>
      </w:r>
      <w:r>
        <w:rPr>
          <w:rFonts w:ascii="Lub Dub Medium" w:hAnsi="Lub Dub Medium" w:hint="eastAsia"/>
          <w:color w:val="000000" w:themeColor="text1"/>
          <w:sz w:val="22"/>
        </w:rPr>
        <w:t>，</w:t>
      </w:r>
      <w:r>
        <w:rPr>
          <w:rFonts w:ascii="Lub Dub Medium" w:hAnsi="Lub Dub Medium" w:hint="eastAsia"/>
          <w:color w:val="000000" w:themeColor="text1"/>
          <w:sz w:val="22"/>
        </w:rPr>
        <w:t xml:space="preserve">2026 </w:t>
      </w:r>
      <w:r>
        <w:rPr>
          <w:rFonts w:ascii="Lub Dub Medium" w:hAnsi="Lub Dub Medium" w:hint="eastAsia"/>
          <w:color w:val="000000" w:themeColor="text1"/>
          <w:sz w:val="22"/>
        </w:rPr>
        <w:t>年</w:t>
      </w:r>
      <w:r>
        <w:rPr>
          <w:rFonts w:ascii="Lub Dub Medium" w:hAnsi="Lub Dub Medium" w:hint="eastAsia"/>
          <w:color w:val="000000" w:themeColor="text1"/>
          <w:sz w:val="22"/>
        </w:rPr>
        <w:t xml:space="preserve"> 2 </w:t>
      </w:r>
      <w:r>
        <w:rPr>
          <w:rFonts w:ascii="Lub Dub Medium" w:hAnsi="Lub Dub Medium" w:hint="eastAsia"/>
          <w:color w:val="000000" w:themeColor="text1"/>
          <w:sz w:val="22"/>
        </w:rPr>
        <w:t>月</w:t>
      </w:r>
      <w:r>
        <w:rPr>
          <w:rFonts w:ascii="Lub Dub Medium" w:hAnsi="Lub Dub Medium" w:hint="eastAsia"/>
          <w:color w:val="000000" w:themeColor="text1"/>
          <w:sz w:val="22"/>
        </w:rPr>
        <w:t xml:space="preserve"> 25 </w:t>
      </w:r>
      <w:r>
        <w:rPr>
          <w:rFonts w:ascii="Lub Dub Medium" w:hAnsi="Lub Dub Medium" w:hint="eastAsia"/>
          <w:color w:val="000000" w:themeColor="text1"/>
          <w:sz w:val="22"/>
        </w:rPr>
        <w:t>日</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受到</w:t>
      </w:r>
      <w:r>
        <w:fldChar w:fldCharType="begin"/>
      </w:r>
      <w:r>
        <w:instrText>HYPERLINK "https://www.heart.org/en/health-topics/high-blood-pressure"</w:instrText>
      </w:r>
      <w:r>
        <w:fldChar w:fldCharType="separate"/>
      </w:r>
      <w:r>
        <w:rPr>
          <w:rStyle w:val="Hyperlink"/>
          <w:rFonts w:ascii="Lub Dub Medium" w:hAnsi="Lub Dub Medium" w:hint="eastAsia"/>
          <w:sz w:val="22"/>
        </w:rPr>
        <w:t>高血壓</w:t>
      </w:r>
      <w:r>
        <w:fldChar w:fldCharType="end"/>
      </w:r>
      <w:r>
        <w:rPr>
          <w:rFonts w:hint="eastAsia"/>
        </w:rPr>
        <w:t>比例逐漸上升之影響</w:t>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，在接下來</w:t>
      </w:r>
      <w:r>
        <w:rPr>
          <w:rFonts w:ascii="Lub Dub Medium" w:hAnsi="Lub Dub Medium" w:hint="eastAsia"/>
          <w:color w:val="000000" w:themeColor="text1"/>
          <w:sz w:val="22"/>
        </w:rPr>
        <w:t xml:space="preserve"> 25 </w:t>
      </w:r>
      <w:r>
        <w:rPr>
          <w:rFonts w:ascii="Lub Dub Medium" w:hAnsi="Lub Dub Medium" w:hint="eastAsia"/>
          <w:color w:val="000000" w:themeColor="text1"/>
          <w:sz w:val="22"/>
        </w:rPr>
        <w:t>年間，每</w:t>
      </w:r>
      <w:r>
        <w:rPr>
          <w:rFonts w:ascii="Lub Dub Medium" w:hAnsi="Lub Dub Medium" w:hint="eastAsia"/>
          <w:color w:val="000000" w:themeColor="text1"/>
          <w:sz w:val="22"/>
        </w:rPr>
        <w:t xml:space="preserve"> 10 </w:t>
      </w:r>
      <w:r>
        <w:rPr>
          <w:rFonts w:ascii="Lub Dub Medium" w:hAnsi="Lub Dub Medium" w:hint="eastAsia"/>
          <w:color w:val="000000" w:themeColor="text1"/>
          <w:sz w:val="22"/>
        </w:rPr>
        <w:t>位美國女性中就會有</w:t>
      </w:r>
      <w:r>
        <w:rPr>
          <w:rFonts w:ascii="Lub Dub Medium" w:hAnsi="Lub Dub Medium" w:hint="eastAsia"/>
          <w:color w:val="000000" w:themeColor="text1"/>
          <w:sz w:val="22"/>
        </w:rPr>
        <w:t xml:space="preserve"> 6 </w:t>
      </w:r>
      <w:r>
        <w:rPr>
          <w:rFonts w:ascii="Lub Dub Medium" w:hAnsi="Lub Dub Medium" w:hint="eastAsia"/>
          <w:color w:val="000000" w:themeColor="text1"/>
          <w:sz w:val="22"/>
        </w:rPr>
        <w:t>位患有某一類型的</w:t>
      </w:r>
      <w:r>
        <w:fldChar w:fldCharType="begin"/>
      </w:r>
      <w:r>
        <w:instrText>HYPERLINK "https://www.heart.org/en/health-topics/consumer-healthcare/what-is-cardiovascular-disease"</w:instrText>
      </w:r>
      <w:r>
        <w:fldChar w:fldCharType="separate"/>
      </w:r>
      <w:r>
        <w:rPr>
          <w:rStyle w:val="Hyperlink"/>
          <w:rFonts w:ascii="Lub Dub Medium" w:hAnsi="Lub Dub Medium" w:hint="eastAsia"/>
          <w:sz w:val="22"/>
        </w:rPr>
        <w:t>心血管疾病</w:t>
      </w:r>
      <w:r>
        <w:fldChar w:fldCharType="end"/>
      </w:r>
      <w:r>
        <w:rPr>
          <w:rFonts w:ascii="Lub Dub Medium" w:hAnsi="Lub Dub Medium" w:hint="eastAsia"/>
          <w:color w:val="000000" w:themeColor="text1"/>
          <w:sz w:val="22"/>
        </w:rPr>
        <w:t xml:space="preserve"> (</w:t>
      </w:r>
      <w:r>
        <w:rPr>
          <w:rFonts w:ascii="Lub Dub Medium" w:hAnsi="Lub Dub Medium" w:hint="eastAsia"/>
          <w:color w:val="000000" w:themeColor="text1"/>
          <w:sz w:val="22"/>
        </w:rPr>
        <w:t>英文網站</w:t>
      </w:r>
      <w:r>
        <w:rPr>
          <w:rFonts w:ascii="Lub Dub Medium" w:hAnsi="Lub Dub Medium" w:hint="eastAsia"/>
          <w:color w:val="000000" w:themeColor="text1"/>
          <w:sz w:val="22"/>
        </w:rPr>
        <w:t>) (CVD)</w:t>
      </w:r>
      <w:r>
        <w:rPr>
          <w:rFonts w:ascii="Lub Dub Medium" w:hAnsi="Lub Dub Medium" w:hint="eastAsia"/>
          <w:color w:val="000000" w:themeColor="text1"/>
          <w:sz w:val="22"/>
        </w:rPr>
        <w:t>，根據的是發表在《</w:t>
      </w:r>
      <w:r>
        <w:fldChar w:fldCharType="begin"/>
      </w:r>
      <w:r>
        <w:instrText>HYPERLINK "https://www.ahajournals.org/journal/circ"</w:instrText>
      </w:r>
      <w:r>
        <w:fldChar w:fldCharType="separate"/>
      </w:r>
      <w:r>
        <w:rPr>
          <w:rStyle w:val="Hyperlink"/>
          <w:rFonts w:ascii="Lub Dub Medium" w:hAnsi="Lub Dub Medium" w:hint="eastAsia"/>
          <w:b/>
          <w:sz w:val="22"/>
        </w:rPr>
        <w:t>Circulation</w:t>
      </w:r>
      <w:r>
        <w:fldChar w:fldCharType="end"/>
      </w:r>
      <w:r>
        <w:rPr>
          <w:rFonts w:hint="eastAsia"/>
        </w:rPr>
        <w:t>》期刊的最新科學聲明</w:t>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，此為經同儕審閱、</w:t>
      </w:r>
      <w:r>
        <w:rPr>
          <w:rFonts w:ascii="Lub Dub Medium" w:hAnsi="Lub Dub Medium" w:hint="eastAsia"/>
          <w:color w:val="000000" w:themeColor="text1"/>
          <w:sz w:val="22"/>
        </w:rPr>
        <w:t xml:space="preserve">American Heart Association </w:t>
      </w:r>
      <w:r>
        <w:rPr>
          <w:rFonts w:ascii="Lub Dub Medium" w:hAnsi="Lub Dub Medium" w:hint="eastAsia"/>
          <w:color w:val="000000" w:themeColor="text1"/>
          <w:sz w:val="22"/>
        </w:rPr>
        <w:t>的旗艦期刊</w:t>
      </w:r>
      <w:r>
        <w:rPr>
          <w:rFonts w:ascii="Lub Dub Medium" w:hAnsi="Lub Dub Medium" w:hint="eastAsia"/>
          <w:b/>
          <w:color w:val="000000" w:themeColor="text1"/>
          <w:sz w:val="22"/>
        </w:rPr>
        <w:t>，</w:t>
      </w:r>
      <w:r>
        <w:rPr>
          <w:rFonts w:ascii="Lub Dub Medium" w:hAnsi="Lub Dub Medium" w:hint="eastAsia"/>
          <w:color w:val="000000" w:themeColor="text1"/>
          <w:sz w:val="22"/>
        </w:rPr>
        <w:t>在全球具有改變全人類未來健康的影響力。</w:t>
      </w:r>
    </w:p>
    <w:p w14:paraId="0B9EAE86" w14:textId="77777777" w:rsidR="00321B55" w:rsidRPr="00240D1B" w:rsidRDefault="00321B55" w:rsidP="00240D1B">
      <w:pPr>
        <w:spacing w:line="288" w:lineRule="auto"/>
        <w:rPr>
          <w:rFonts w:ascii="Lub Dub Medium" w:eastAsia="Lub Dub Medium" w:hAnsi="Lub Dub Medium" w:cs="Lub Dub Medium"/>
          <w:sz w:val="22"/>
          <w:szCs w:val="22"/>
        </w:rPr>
      </w:pPr>
    </w:p>
    <w:p w14:paraId="6DA67FF5" w14:textId="3D1EF1DE" w:rsidR="00321B55" w:rsidRPr="00240D1B" w:rsidRDefault="00321B55" w:rsidP="00240D1B">
      <w:pPr>
        <w:spacing w:line="288" w:lineRule="auto"/>
        <w:rPr>
          <w:rFonts w:ascii="Lub Dub Medium" w:hAnsi="Lub Dub Medium" w:cs="Lub Dub Medium"/>
          <w:sz w:val="22"/>
          <w:szCs w:val="22"/>
        </w:rPr>
      </w:pPr>
      <w:hyperlink r:id="rId13" w:history="1">
        <w:r>
          <w:rPr>
            <w:rStyle w:val="Hyperlink"/>
            <w:rFonts w:ascii="Lub Dub Medium" w:hAnsi="Lub Dub Medium" w:hint="eastAsia"/>
            <w:i/>
            <w:sz w:val="22"/>
          </w:rPr>
          <w:t>Forecasting the Burden of Cardiovascular Disease and Stroke in the United States Through 2050 in Women: A Scientific Statement From the American Heart Association (</w:t>
        </w:r>
        <w:r>
          <w:rPr>
            <w:rStyle w:val="Hyperlink"/>
            <w:rFonts w:ascii="Lub Dub Medium" w:hAnsi="Lub Dub Medium" w:hint="eastAsia"/>
            <w:i/>
            <w:sz w:val="22"/>
          </w:rPr>
          <w:t>預測直至</w:t>
        </w:r>
        <w:r>
          <w:rPr>
            <w:rStyle w:val="Hyperlink"/>
            <w:rFonts w:ascii="Lub Dub Medium" w:hAnsi="Lub Dub Medium" w:hint="eastAsia"/>
            <w:i/>
            <w:sz w:val="22"/>
          </w:rPr>
          <w:t xml:space="preserve"> 2050 </w:t>
        </w:r>
        <w:r>
          <w:rPr>
            <w:rStyle w:val="Hyperlink"/>
            <w:rFonts w:ascii="Lub Dub Medium" w:hAnsi="Lub Dub Medium" w:hint="eastAsia"/>
            <w:i/>
            <w:sz w:val="22"/>
          </w:rPr>
          <w:t>年心血管疾病及中風為美國女性所造成的負擔：來自</w:t>
        </w:r>
        <w:r>
          <w:rPr>
            <w:rStyle w:val="Hyperlink"/>
            <w:rFonts w:ascii="Lub Dub Medium" w:hAnsi="Lub Dub Medium" w:hint="eastAsia"/>
            <w:i/>
            <w:sz w:val="22"/>
          </w:rPr>
          <w:t xml:space="preserve"> American Heart Association </w:t>
        </w:r>
        <w:r>
          <w:rPr>
            <w:rStyle w:val="Hyperlink"/>
            <w:rFonts w:ascii="Lub Dub Medium" w:hAnsi="Lub Dub Medium" w:hint="eastAsia"/>
            <w:i/>
            <w:sz w:val="22"/>
          </w:rPr>
          <w:t>的一項科學聲明</w:t>
        </w:r>
        <w:r>
          <w:rPr>
            <w:rStyle w:val="Hyperlink"/>
            <w:rFonts w:ascii="Lub Dub Medium" w:hAnsi="Lub Dub Medium" w:hint="eastAsia"/>
            <w:i/>
            <w:sz w:val="22"/>
          </w:rPr>
          <w:t>)</w:t>
        </w:r>
      </w:hyperlink>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sz w:val="22"/>
        </w:rPr>
        <w:t>是建構在</w:t>
      </w:r>
      <w:r>
        <w:fldChar w:fldCharType="begin"/>
      </w:r>
      <w:r>
        <w:instrText>HYPERLINK "https://newsroom.heart.org/news/population-shifts-risk-factors-may-triple-u-s-cardiovascular-disease-costs-by-2050"</w:instrText>
      </w:r>
      <w:r>
        <w:fldChar w:fldCharType="separate"/>
      </w:r>
      <w:r>
        <w:rPr>
          <w:rStyle w:val="Hyperlink"/>
          <w:rFonts w:ascii="Lub Dub Medium" w:hAnsi="Lub Dub Medium" w:hint="eastAsia"/>
          <w:sz w:val="22"/>
        </w:rPr>
        <w:t>協會先前的工作成果上</w:t>
      </w:r>
      <w:r>
        <w:fldChar w:fldCharType="end"/>
      </w:r>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，根據目前情況來評估及預測未來心血管疾病在女性的盛行率</w:t>
      </w:r>
      <w:r>
        <w:rPr>
          <w:rFonts w:ascii="Lub Dub Medium" w:hAnsi="Lub Dub Medium" w:hint="eastAsia"/>
          <w:sz w:val="22"/>
        </w:rPr>
        <w:t>以及其所帶來的經濟負擔。</w:t>
      </w:r>
    </w:p>
    <w:p w14:paraId="22055228" w14:textId="77777777" w:rsidR="006A5298" w:rsidRPr="00240D1B" w:rsidRDefault="006A5298" w:rsidP="00240D1B">
      <w:pPr>
        <w:spacing w:line="288" w:lineRule="auto"/>
        <w:rPr>
          <w:rFonts w:ascii="Lub Dub Medium" w:eastAsia="Lub Dub Medium" w:hAnsi="Lub Dub Medium" w:cs="Lub Dub Medium"/>
          <w:sz w:val="22"/>
          <w:szCs w:val="22"/>
        </w:rPr>
      </w:pPr>
    </w:p>
    <w:p w14:paraId="1AE2146E" w14:textId="61F5E48F" w:rsidR="00D02D38" w:rsidRDefault="000F39F7" w:rsidP="00C238F8">
      <w:pPr>
        <w:spacing w:line="288" w:lineRule="auto"/>
        <w:rPr>
          <w:rFonts w:ascii="Lub Dub Medium" w:hAnsi="Lub Dub Medium" w:cs="Lub Dub Medium"/>
          <w:sz w:val="22"/>
          <w:szCs w:val="22"/>
        </w:rPr>
      </w:pPr>
      <w:r>
        <w:rPr>
          <w:rFonts w:ascii="Lub Dub Medium" w:hAnsi="Lub Dub Medium" w:hint="eastAsia"/>
          <w:sz w:val="22"/>
        </w:rPr>
        <w:t>「每三位女性中就有一位會死於心血管疾病</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可能是您的祖母或您的母親或您的女兒。」</w:t>
      </w:r>
      <w:r>
        <w:rPr>
          <w:rFonts w:ascii="Lub Dub Medium" w:hAnsi="Lub Dub Medium" w:hint="eastAsia"/>
          <w:sz w:val="22"/>
        </w:rPr>
        <w:t xml:space="preserve">American Heart Association </w:t>
      </w:r>
      <w:r>
        <w:rPr>
          <w:rFonts w:ascii="Lub Dub Medium" w:hAnsi="Lub Dub Medium" w:hint="eastAsia"/>
          <w:sz w:val="22"/>
        </w:rPr>
        <w:t>報告撰寫小組志工負責人，</w:t>
      </w:r>
      <w:r>
        <w:rPr>
          <w:rFonts w:ascii="Lub Dub Medium" w:hAnsi="Lub Dub Medium" w:hint="eastAsia"/>
          <w:sz w:val="22"/>
        </w:rPr>
        <w:t xml:space="preserve">Karen </w:t>
      </w:r>
      <w:proofErr w:type="spellStart"/>
      <w:proofErr w:type="gramStart"/>
      <w:r>
        <w:rPr>
          <w:rFonts w:ascii="Lub Dub Medium" w:hAnsi="Lub Dub Medium" w:hint="eastAsia"/>
          <w:sz w:val="22"/>
        </w:rPr>
        <w:t>E.Joynt</w:t>
      </w:r>
      <w:proofErr w:type="spellEnd"/>
      <w:proofErr w:type="gramEnd"/>
      <w:r>
        <w:rPr>
          <w:rFonts w:ascii="Lub Dub Medium" w:hAnsi="Lub Dub Medium" w:hint="eastAsia"/>
          <w:sz w:val="22"/>
        </w:rPr>
        <w:t xml:space="preserve"> Maddox, M.D., M.P.H., FAHA</w:t>
      </w:r>
      <w:r>
        <w:rPr>
          <w:rFonts w:ascii="Lub Dub Medium" w:hAnsi="Lub Dub Medium" w:hint="eastAsia"/>
          <w:sz w:val="22"/>
        </w:rPr>
        <w:t>，聖路易斯華盛頓醫學大學先進醫療服務政策經濟研究中心聯合主任及醫學暨公共衛生教授。「此外，在美國有超過</w:t>
      </w:r>
      <w:r>
        <w:rPr>
          <w:rFonts w:ascii="Lub Dub Medium" w:hAnsi="Lub Dub Medium" w:hint="eastAsia"/>
          <w:sz w:val="22"/>
        </w:rPr>
        <w:t xml:space="preserve"> 6 </w:t>
      </w:r>
      <w:r>
        <w:rPr>
          <w:rFonts w:ascii="Lub Dub Medium" w:hAnsi="Lub Dub Medium" w:hint="eastAsia"/>
          <w:sz w:val="22"/>
        </w:rPr>
        <w:t>千</w:t>
      </w:r>
      <w:r>
        <w:rPr>
          <w:rFonts w:ascii="Lub Dub Medium" w:hAnsi="Lub Dub Medium" w:hint="eastAsia"/>
          <w:sz w:val="22"/>
        </w:rPr>
        <w:t xml:space="preserve"> 2 </w:t>
      </w:r>
      <w:r>
        <w:rPr>
          <w:rFonts w:ascii="Lub Dub Medium" w:hAnsi="Lub Dub Medium" w:hint="eastAsia"/>
          <w:sz w:val="22"/>
        </w:rPr>
        <w:t>百萬的女性患有某一類型的心血管疾病，每年所伴隨而來的經濟負擔至少有兩千億美元。我們的預估指出，若我們未做出任何改變，在未來</w:t>
      </w:r>
      <w:r>
        <w:rPr>
          <w:rFonts w:ascii="Lub Dub Medium" w:hAnsi="Lub Dub Medium" w:hint="eastAsia"/>
          <w:sz w:val="22"/>
        </w:rPr>
        <w:t xml:space="preserve"> 25 </w:t>
      </w:r>
      <w:r>
        <w:rPr>
          <w:rFonts w:ascii="Lub Dub Medium" w:hAnsi="Lub Dub Medium" w:hint="eastAsia"/>
          <w:sz w:val="22"/>
        </w:rPr>
        <w:t>到</w:t>
      </w:r>
      <w:r>
        <w:rPr>
          <w:rFonts w:ascii="Lub Dub Medium" w:hAnsi="Lub Dub Medium" w:hint="eastAsia"/>
          <w:sz w:val="22"/>
        </w:rPr>
        <w:t xml:space="preserve"> 30 </w:t>
      </w:r>
      <w:r>
        <w:rPr>
          <w:rFonts w:ascii="Lub Dub Medium" w:hAnsi="Lub Dub Medium" w:hint="eastAsia"/>
          <w:sz w:val="22"/>
        </w:rPr>
        <w:t>年間，這些數字將會有顯著的成長。」</w:t>
      </w:r>
    </w:p>
    <w:p w14:paraId="3CEB5F59" w14:textId="77777777" w:rsidR="00D02D38" w:rsidRDefault="00D02D38" w:rsidP="00C238F8">
      <w:pPr>
        <w:spacing w:line="288" w:lineRule="auto"/>
        <w:rPr>
          <w:rFonts w:ascii="Lub Dub Medium" w:eastAsia="Lub Dub Medium" w:hAnsi="Lub Dub Medium" w:cs="Lub Dub Medium"/>
          <w:sz w:val="22"/>
          <w:szCs w:val="22"/>
        </w:rPr>
      </w:pPr>
    </w:p>
    <w:p w14:paraId="249ACE92" w14:textId="2DCFA7B6" w:rsidR="000F39F7" w:rsidRPr="00240D1B" w:rsidRDefault="00ED7EC7" w:rsidP="00C238F8">
      <w:pPr>
        <w:spacing w:line="288" w:lineRule="auto"/>
        <w:rPr>
          <w:rFonts w:ascii="Lub Dub Medium" w:hAnsi="Lub Dub Medium" w:cs="Lub Dub Medium"/>
          <w:sz w:val="22"/>
          <w:szCs w:val="22"/>
        </w:rPr>
      </w:pPr>
      <w:r>
        <w:rPr>
          <w:rFonts w:ascii="Lub Dub Medium" w:hAnsi="Lub Dub Medium" w:hint="eastAsia"/>
          <w:sz w:val="22"/>
        </w:rPr>
        <w:t>報告發現指出女性心血管疾病有顯著的增加，包括</w:t>
      </w:r>
      <w:r>
        <w:fldChar w:fldCharType="begin"/>
      </w:r>
      <w:r>
        <w:instrText>HYPERLINK "https://www.heart.org/en/health-topics/consumer-healthcare/what-is-cardiovascular-disease/coronary-artery-disease"</w:instrText>
      </w:r>
      <w:r>
        <w:fldChar w:fldCharType="separate"/>
      </w:r>
      <w:r>
        <w:rPr>
          <w:rStyle w:val="Hyperlink"/>
          <w:rFonts w:ascii="Lub Dub Medium" w:hAnsi="Lub Dub Medium" w:hint="eastAsia"/>
          <w:sz w:val="22"/>
        </w:rPr>
        <w:t>心臟疾病</w:t>
      </w:r>
      <w:r>
        <w:fldChar w:fldCharType="end"/>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w:t>
      </w:r>
      <w:r>
        <w:fldChar w:fldCharType="begin"/>
      </w:r>
      <w:r>
        <w:instrText>HYPERLINK "https://www.heart.org/en/health-topics/heart-failure"</w:instrText>
      </w:r>
      <w:r>
        <w:fldChar w:fldCharType="separate"/>
      </w:r>
      <w:r>
        <w:rPr>
          <w:rStyle w:val="Hyperlink"/>
          <w:rFonts w:ascii="Lub Dub Medium" w:hAnsi="Lub Dub Medium" w:hint="eastAsia"/>
          <w:sz w:val="22"/>
        </w:rPr>
        <w:t>心臟衰竭</w:t>
      </w:r>
      <w:r>
        <w:fldChar w:fldCharType="end"/>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w:t>
      </w:r>
      <w:r>
        <w:fldChar w:fldCharType="begin"/>
      </w:r>
      <w:r>
        <w:instrText>HYPERLINK "https://www.heart.org/en/health-topics/atrial-fibrillation"</w:instrText>
      </w:r>
      <w:r>
        <w:fldChar w:fldCharType="separate"/>
      </w:r>
      <w:r>
        <w:rPr>
          <w:rStyle w:val="Hyperlink"/>
          <w:rFonts w:ascii="Lub Dub Medium" w:hAnsi="Lub Dub Medium" w:hint="eastAsia"/>
          <w:sz w:val="22"/>
        </w:rPr>
        <w:t>心房顫動</w:t>
      </w:r>
      <w:r>
        <w:fldChar w:fldCharType="end"/>
      </w:r>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sz w:val="22"/>
        </w:rPr>
        <w:t>和</w:t>
      </w:r>
      <w:r>
        <w:fldChar w:fldCharType="begin"/>
      </w:r>
      <w:r>
        <w:instrText>HYPERLINK "https://www.stroke.org/en/about-stroke"</w:instrText>
      </w:r>
      <w:r>
        <w:fldChar w:fldCharType="separate"/>
      </w:r>
      <w:r>
        <w:rPr>
          <w:rStyle w:val="Hyperlink"/>
          <w:rFonts w:ascii="Lub Dub Medium" w:hAnsi="Lub Dub Medium" w:hint="eastAsia"/>
          <w:sz w:val="22"/>
        </w:rPr>
        <w:t>中風</w:t>
      </w:r>
      <w:r>
        <w:fldChar w:fldCharType="end"/>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。預計在具有多項造成心血管疾病主要健康危險因子，包括高血壓、</w:t>
      </w:r>
      <w:r>
        <w:fldChar w:fldCharType="begin"/>
      </w:r>
      <w:r>
        <w:instrText>HYPERLINK "https://www.heart.org/en/healthy-living/healthy-eating/losing-weight/extreme-obesity-and-what-you-can-do"</w:instrText>
      </w:r>
      <w:r>
        <w:fldChar w:fldCharType="separate"/>
      </w:r>
      <w:r>
        <w:rPr>
          <w:rStyle w:val="Hyperlink"/>
          <w:rFonts w:ascii="Lub Dub Medium" w:hAnsi="Lub Dub Medium" w:hint="eastAsia"/>
          <w:sz w:val="22"/>
        </w:rPr>
        <w:t>肥胖</w:t>
      </w:r>
      <w:r>
        <w:fldChar w:fldCharType="end"/>
      </w:r>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和</w:t>
      </w:r>
      <w:r>
        <w:fldChar w:fldCharType="begin"/>
      </w:r>
      <w:r>
        <w:instrText>HYPERLINK "https://www.heart.org/en/health-topics/diabetes"</w:instrText>
      </w:r>
      <w:r>
        <w:fldChar w:fldCharType="separate"/>
      </w:r>
      <w:r>
        <w:rPr>
          <w:rStyle w:val="Hyperlink"/>
          <w:rFonts w:ascii="Lub Dub Medium" w:hAnsi="Lub Dub Medium" w:hint="eastAsia"/>
          <w:sz w:val="22"/>
        </w:rPr>
        <w:t>糖尿病</w:t>
      </w:r>
      <w:r>
        <w:fldChar w:fldCharType="end"/>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hint="eastAsia"/>
        </w:rPr>
        <w:t>的女性亦會有所激升。</w:t>
      </w:r>
      <w:r>
        <w:rPr>
          <w:rFonts w:ascii="Lub Dub Medium" w:hAnsi="Lub Dub Medium" w:hint="eastAsia"/>
          <w:sz w:val="22"/>
        </w:rPr>
        <w:t xml:space="preserve"> </w:t>
      </w:r>
    </w:p>
    <w:p w14:paraId="55CDD325" w14:textId="77777777" w:rsidR="000F39F7" w:rsidRPr="00240D1B" w:rsidRDefault="000F39F7" w:rsidP="00240D1B">
      <w:pPr>
        <w:spacing w:line="288" w:lineRule="auto"/>
        <w:rPr>
          <w:rFonts w:ascii="Lub Dub Medium" w:eastAsia="Lub Dub Medium" w:hAnsi="Lub Dub Medium" w:cs="Lub Dub Medium"/>
          <w:sz w:val="22"/>
          <w:szCs w:val="22"/>
        </w:rPr>
      </w:pPr>
    </w:p>
    <w:p w14:paraId="72FD02EE" w14:textId="0DB98CC9" w:rsidR="00545C42" w:rsidRPr="00240D1B" w:rsidRDefault="006211E1" w:rsidP="00240D1B">
      <w:pPr>
        <w:spacing w:line="288" w:lineRule="auto"/>
        <w:rPr>
          <w:rFonts w:ascii="Lub Dub Medium" w:hAnsi="Lub Dub Medium" w:cs="Lub Dub Medium"/>
          <w:sz w:val="22"/>
          <w:szCs w:val="22"/>
        </w:rPr>
      </w:pPr>
      <w:r>
        <w:rPr>
          <w:rFonts w:ascii="Lub Dub Medium" w:hAnsi="Lub Dub Medium" w:hint="eastAsia"/>
          <w:sz w:val="22"/>
        </w:rPr>
        <w:t xml:space="preserve">Joynt Maddox </w:t>
      </w:r>
      <w:r>
        <w:rPr>
          <w:rFonts w:ascii="Lub Dub Medium" w:hAnsi="Lub Dub Medium" w:hint="eastAsia"/>
          <w:sz w:val="22"/>
        </w:rPr>
        <w:t>提到，更令人擔憂的是：</w:t>
      </w:r>
    </w:p>
    <w:p w14:paraId="0C00679D" w14:textId="1D698386" w:rsidR="006A5298" w:rsidRPr="00240D1B" w:rsidRDefault="00C014BA" w:rsidP="00240D1B">
      <w:pPr>
        <w:pStyle w:val="ListParagraph"/>
        <w:numPr>
          <w:ilvl w:val="0"/>
          <w:numId w:val="3"/>
        </w:numPr>
        <w:spacing w:line="288" w:lineRule="auto"/>
        <w:contextualSpacing w:val="0"/>
        <w:rPr>
          <w:rFonts w:ascii="Lub Dub Medium" w:hAnsi="Lub Dub Medium" w:cs="Lub Dub Medium"/>
          <w:sz w:val="22"/>
          <w:szCs w:val="22"/>
        </w:rPr>
      </w:pPr>
      <w:r>
        <w:rPr>
          <w:rFonts w:ascii="Lub Dub Medium" w:hAnsi="Lub Dub Medium" w:hint="eastAsia"/>
          <w:sz w:val="22"/>
        </w:rPr>
        <w:t>某些健康危險因子的盛行率在年輕女性</w:t>
      </w:r>
      <w:r>
        <w:rPr>
          <w:rFonts w:ascii="Lub Dub Medium" w:hAnsi="Lub Dub Medium" w:hint="eastAsia"/>
          <w:sz w:val="22"/>
        </w:rPr>
        <w:t xml:space="preserve"> (2-19 </w:t>
      </w:r>
      <w:r>
        <w:rPr>
          <w:rFonts w:ascii="Lub Dub Medium" w:hAnsi="Lub Dub Medium" w:hint="eastAsia"/>
          <w:sz w:val="22"/>
        </w:rPr>
        <w:t>歲</w:t>
      </w:r>
      <w:r>
        <w:rPr>
          <w:rFonts w:ascii="Lub Dub Medium" w:hAnsi="Lub Dub Medium" w:hint="eastAsia"/>
          <w:sz w:val="22"/>
        </w:rPr>
        <w:t xml:space="preserve">) </w:t>
      </w:r>
      <w:r>
        <w:rPr>
          <w:rFonts w:ascii="Lub Dub Medium" w:hAnsi="Lub Dub Medium" w:hint="eastAsia"/>
          <w:sz w:val="22"/>
        </w:rPr>
        <w:t>也有所增長，</w:t>
      </w:r>
    </w:p>
    <w:p w14:paraId="5933D113" w14:textId="572ABB92" w:rsidR="00545C42" w:rsidRPr="00240D1B" w:rsidRDefault="00545C42" w:rsidP="00240D1B">
      <w:pPr>
        <w:pStyle w:val="ListParagraph"/>
        <w:numPr>
          <w:ilvl w:val="0"/>
          <w:numId w:val="3"/>
        </w:numPr>
        <w:spacing w:line="288" w:lineRule="auto"/>
        <w:contextualSpacing w:val="0"/>
        <w:rPr>
          <w:rFonts w:ascii="Lub Dub Medium" w:hAnsi="Lub Dub Medium" w:cs="Lub Dub Medium"/>
          <w:sz w:val="22"/>
          <w:szCs w:val="22"/>
        </w:rPr>
      </w:pPr>
      <w:r>
        <w:rPr>
          <w:rFonts w:ascii="Lub Dub Medium" w:hAnsi="Lub Dub Medium" w:hint="eastAsia"/>
          <w:sz w:val="22"/>
        </w:rPr>
        <w:lastRenderedPageBreak/>
        <w:t>此增長在美國印地安</w:t>
      </w:r>
      <w:r>
        <w:rPr>
          <w:rFonts w:ascii="Lub Dub Medium" w:hAnsi="Lub Dub Medium" w:hint="eastAsia"/>
          <w:sz w:val="22"/>
        </w:rPr>
        <w:t>/</w:t>
      </w:r>
      <w:r>
        <w:rPr>
          <w:rFonts w:ascii="Lub Dub Medium" w:hAnsi="Lub Dub Medium" w:hint="eastAsia"/>
          <w:sz w:val="22"/>
        </w:rPr>
        <w:t>阿拉斯加原住民、黑裔、拉丁裔或多族裔女性更加明顯。</w:t>
      </w:r>
    </w:p>
    <w:p w14:paraId="02A948C1" w14:textId="77777777" w:rsidR="006A5298" w:rsidRPr="00240D1B" w:rsidRDefault="006A5298" w:rsidP="00240D1B">
      <w:pPr>
        <w:spacing w:line="288" w:lineRule="auto"/>
        <w:rPr>
          <w:rFonts w:ascii="Lub Dub Medium" w:eastAsia="Lub Dub Medium" w:hAnsi="Lub Dub Medium" w:cs="Lub Dub Medium"/>
          <w:sz w:val="22"/>
          <w:szCs w:val="22"/>
        </w:rPr>
      </w:pPr>
    </w:p>
    <w:p w14:paraId="7E2A1206" w14:textId="525326C9" w:rsidR="006154DC" w:rsidRPr="00240D1B" w:rsidRDefault="006A5298" w:rsidP="00240D1B">
      <w:pPr>
        <w:spacing w:line="288" w:lineRule="auto"/>
        <w:rPr>
          <w:rFonts w:ascii="Lub Dub Medium" w:hAnsi="Lub Dub Medium" w:cs="Lub Dub Medium"/>
          <w:sz w:val="22"/>
          <w:szCs w:val="22"/>
        </w:rPr>
      </w:pPr>
      <w:r>
        <w:rPr>
          <w:rFonts w:ascii="Lub Dub Medium" w:hAnsi="Lub Dub Medium" w:hint="eastAsia"/>
          <w:sz w:val="22"/>
        </w:rPr>
        <w:t>「心血管疾病為女性主要死因之一，且仍為女性之頭號健康風險。」</w:t>
      </w:r>
      <w:r>
        <w:rPr>
          <w:rFonts w:ascii="Lub Dub Medium" w:hAnsi="Lub Dub Medium" w:hint="eastAsia"/>
          <w:sz w:val="22"/>
        </w:rPr>
        <w:t xml:space="preserve">Stacey </w:t>
      </w:r>
      <w:proofErr w:type="spellStart"/>
      <w:proofErr w:type="gramStart"/>
      <w:r>
        <w:rPr>
          <w:rFonts w:ascii="Lub Dub Medium" w:hAnsi="Lub Dub Medium" w:hint="eastAsia"/>
          <w:sz w:val="22"/>
        </w:rPr>
        <w:t>E.Rosen</w:t>
      </w:r>
      <w:proofErr w:type="spellEnd"/>
      <w:proofErr w:type="gramEnd"/>
      <w:r>
        <w:rPr>
          <w:rFonts w:ascii="Lub Dub Medium" w:hAnsi="Lub Dub Medium" w:hint="eastAsia"/>
          <w:sz w:val="22"/>
        </w:rPr>
        <w:t>, M.D., FAHA</w:t>
      </w:r>
      <w:r>
        <w:rPr>
          <w:rFonts w:ascii="Lub Dub Medium" w:hAnsi="Lub Dub Medium" w:hint="eastAsia"/>
          <w:sz w:val="22"/>
        </w:rPr>
        <w:t>，</w:t>
      </w:r>
      <w:r>
        <w:rPr>
          <w:rFonts w:ascii="Lub Dub Medium" w:hAnsi="Lub Dub Medium" w:hint="eastAsia"/>
          <w:sz w:val="22"/>
        </w:rPr>
        <w:t xml:space="preserve">American Heart Association </w:t>
      </w:r>
      <w:r>
        <w:rPr>
          <w:rFonts w:ascii="Lub Dub Medium" w:hAnsi="Lub Dub Medium" w:hint="eastAsia"/>
          <w:sz w:val="22"/>
        </w:rPr>
        <w:t>志工主席暨卡茨商學院女性健康志工主席，及紐約市</w:t>
      </w:r>
      <w:r>
        <w:rPr>
          <w:rFonts w:ascii="Lub Dub Medium" w:hAnsi="Lub Dub Medium" w:hint="eastAsia"/>
          <w:sz w:val="22"/>
        </w:rPr>
        <w:t xml:space="preserve"> Northwell Health </w:t>
      </w:r>
      <w:r>
        <w:rPr>
          <w:rFonts w:ascii="Lub Dub Medium" w:hAnsi="Lub Dub Medium" w:hint="eastAsia"/>
          <w:sz w:val="22"/>
        </w:rPr>
        <w:t>女性健康資深副主席提到。「儘管許多人認為這些病況諸如高血壓只會發生在較年長的女性，但我們深知實際並非如此，我們了解有許多因子可造成心臟疾病和中風早年的發生，即使是年輕女性和女孩。此等影響在歷經不良健康社會決定因素如貧窮、低識字率、偏遠地區居民和其他社會心理壓力因素的情況下會更加嚴重。辨識出此報告中所提及的趨勢類型，將能對此情況之逆轉做出實質的改變。」</w:t>
      </w:r>
    </w:p>
    <w:p w14:paraId="11829477" w14:textId="77777777" w:rsidR="006154DC" w:rsidRPr="00240D1B" w:rsidRDefault="006154DC" w:rsidP="00240D1B">
      <w:pPr>
        <w:spacing w:line="288" w:lineRule="auto"/>
        <w:rPr>
          <w:rFonts w:ascii="Lub Dub Medium" w:eastAsia="Lub Dub Medium" w:hAnsi="Lub Dub Medium" w:cs="Lub Dub Medium"/>
          <w:sz w:val="22"/>
          <w:szCs w:val="22"/>
        </w:rPr>
      </w:pPr>
    </w:p>
    <w:p w14:paraId="47F1BF53" w14:textId="28891FB2" w:rsidR="00EF3680" w:rsidRDefault="003715AE" w:rsidP="00240D1B">
      <w:pPr>
        <w:spacing w:line="288" w:lineRule="auto"/>
        <w:rPr>
          <w:rFonts w:ascii="Lub Dub Medium" w:hAnsi="Lub Dub Medium" w:cs="Lub Dub Medium"/>
          <w:b/>
          <w:bCs/>
          <w:sz w:val="22"/>
          <w:szCs w:val="22"/>
        </w:rPr>
      </w:pPr>
      <w:r>
        <w:rPr>
          <w:rFonts w:ascii="Lub Dub Medium" w:hAnsi="Lub Dub Medium" w:hint="eastAsia"/>
          <w:b/>
          <w:sz w:val="22"/>
        </w:rPr>
        <w:t>用數據來看</w:t>
      </w:r>
    </w:p>
    <w:p w14:paraId="2109ECED"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AAB5700" w14:textId="1D6AC72D" w:rsidR="006154DC" w:rsidRPr="00240D1B" w:rsidRDefault="006A0CF9" w:rsidP="00240D1B">
      <w:pPr>
        <w:spacing w:line="288" w:lineRule="auto"/>
        <w:rPr>
          <w:rFonts w:ascii="Lub Dub Medium" w:hAnsi="Lub Dub Medium" w:cs="Lub Dub Medium"/>
          <w:sz w:val="22"/>
          <w:szCs w:val="22"/>
        </w:rPr>
      </w:pPr>
      <w:r>
        <w:rPr>
          <w:rFonts w:ascii="Lub Dub Medium" w:hAnsi="Lub Dub Medium" w:hint="eastAsia"/>
          <w:sz w:val="22"/>
        </w:rPr>
        <w:t>報告發現，根據目前趨勢，在</w:t>
      </w:r>
      <w:r>
        <w:rPr>
          <w:rFonts w:ascii="Lub Dub Medium" w:hAnsi="Lub Dub Medium" w:hint="eastAsia"/>
          <w:sz w:val="22"/>
        </w:rPr>
        <w:t xml:space="preserve"> 2050 </w:t>
      </w:r>
      <w:r>
        <w:rPr>
          <w:rFonts w:ascii="Lub Dub Medium" w:hAnsi="Lub Dub Medium" w:hint="eastAsia"/>
          <w:sz w:val="22"/>
        </w:rPr>
        <w:t>年前：</w:t>
      </w:r>
    </w:p>
    <w:p w14:paraId="598B65F7" w14:textId="58B9A83D" w:rsidR="006A0CF9" w:rsidRPr="00240D1B" w:rsidRDefault="006A0CF9"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有將近</w:t>
      </w:r>
      <w:r>
        <w:rPr>
          <w:rFonts w:ascii="Lub Dub Medium" w:hAnsi="Lub Dub Medium" w:hint="eastAsia"/>
          <w:sz w:val="22"/>
        </w:rPr>
        <w:t xml:space="preserve"> 60% </w:t>
      </w:r>
      <w:r>
        <w:rPr>
          <w:rFonts w:ascii="Lub Dub Medium" w:hAnsi="Lub Dub Medium" w:hint="eastAsia"/>
          <w:sz w:val="22"/>
        </w:rPr>
        <w:t>的女性會患有高血壓，相較於目前約在一半以下。</w:t>
      </w:r>
    </w:p>
    <w:p w14:paraId="60939FF9" w14:textId="1B580421" w:rsidR="006A0CF9" w:rsidRPr="00240D1B" w:rsidRDefault="006A0CF9"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有超過</w:t>
      </w:r>
      <w:r>
        <w:rPr>
          <w:rFonts w:ascii="Lub Dub Medium" w:hAnsi="Lub Dub Medium" w:hint="eastAsia"/>
          <w:sz w:val="22"/>
        </w:rPr>
        <w:t xml:space="preserve"> 25% </w:t>
      </w:r>
      <w:r>
        <w:rPr>
          <w:rFonts w:ascii="Lub Dub Medium" w:hAnsi="Lub Dub Medium" w:hint="eastAsia"/>
          <w:sz w:val="22"/>
        </w:rPr>
        <w:t>的女性會患有糖尿病，相較於目前約為</w:t>
      </w:r>
      <w:r>
        <w:rPr>
          <w:rFonts w:ascii="Lub Dub Medium" w:hAnsi="Lub Dub Medium" w:hint="eastAsia"/>
          <w:sz w:val="22"/>
        </w:rPr>
        <w:t xml:space="preserve"> 15%</w:t>
      </w:r>
      <w:r>
        <w:rPr>
          <w:rFonts w:ascii="Lub Dub Medium" w:hAnsi="Lub Dub Medium" w:hint="eastAsia"/>
          <w:sz w:val="22"/>
        </w:rPr>
        <w:t>。</w:t>
      </w:r>
    </w:p>
    <w:p w14:paraId="5C844045" w14:textId="69BEE30B" w:rsidR="006A0CF9" w:rsidRPr="00240D1B" w:rsidRDefault="006A0CF9"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有超過</w:t>
      </w:r>
      <w:r>
        <w:rPr>
          <w:rFonts w:ascii="Lub Dub Medium" w:hAnsi="Lub Dub Medium" w:hint="eastAsia"/>
          <w:sz w:val="22"/>
        </w:rPr>
        <w:t xml:space="preserve"> 60% </w:t>
      </w:r>
      <w:r>
        <w:rPr>
          <w:rFonts w:ascii="Lub Dub Medium" w:hAnsi="Lub Dub Medium" w:hint="eastAsia"/>
          <w:sz w:val="22"/>
        </w:rPr>
        <w:t>的女性會有肥胖問題，相較於目前約為</w:t>
      </w:r>
      <w:r>
        <w:rPr>
          <w:rFonts w:ascii="Lub Dub Medium" w:hAnsi="Lub Dub Medium" w:hint="eastAsia"/>
          <w:sz w:val="22"/>
        </w:rPr>
        <w:t xml:space="preserve"> 44%</w:t>
      </w:r>
      <w:r>
        <w:rPr>
          <w:rFonts w:ascii="Lub Dub Medium" w:hAnsi="Lub Dub Medium" w:hint="eastAsia"/>
          <w:sz w:val="22"/>
        </w:rPr>
        <w:t>。</w:t>
      </w:r>
    </w:p>
    <w:p w14:paraId="6C59345D" w14:textId="77777777" w:rsidR="006A0CF9" w:rsidRPr="00240D1B" w:rsidRDefault="006A0CF9" w:rsidP="00240D1B">
      <w:pPr>
        <w:spacing w:line="288" w:lineRule="auto"/>
        <w:rPr>
          <w:rFonts w:ascii="Lub Dub Medium" w:eastAsia="Lub Dub Medium" w:hAnsi="Lub Dub Medium" w:cs="Lub Dub Medium"/>
          <w:sz w:val="22"/>
          <w:szCs w:val="22"/>
        </w:rPr>
      </w:pPr>
    </w:p>
    <w:p w14:paraId="5089F40B" w14:textId="3F69C6C9" w:rsidR="007364DE" w:rsidRPr="00240D1B" w:rsidRDefault="007364DE" w:rsidP="00240D1B">
      <w:pPr>
        <w:spacing w:line="288" w:lineRule="auto"/>
        <w:rPr>
          <w:rFonts w:ascii="Lub Dub Medium" w:hAnsi="Lub Dub Medium" w:cs="Lub Dub Medium"/>
          <w:sz w:val="22"/>
          <w:szCs w:val="22"/>
        </w:rPr>
      </w:pPr>
      <w:r>
        <w:rPr>
          <w:rFonts w:ascii="Lub Dub Medium" w:hAnsi="Lub Dub Medium" w:hint="eastAsia"/>
          <w:sz w:val="22"/>
        </w:rPr>
        <w:t>預測在有色人種女性會出現最大增長；在</w:t>
      </w:r>
      <w:r>
        <w:rPr>
          <w:rFonts w:ascii="Lub Dub Medium" w:hAnsi="Lub Dub Medium" w:hint="eastAsia"/>
          <w:sz w:val="22"/>
        </w:rPr>
        <w:t xml:space="preserve"> 2050 </w:t>
      </w:r>
      <w:r>
        <w:rPr>
          <w:rFonts w:ascii="Lub Dub Medium" w:hAnsi="Lub Dub Medium" w:hint="eastAsia"/>
          <w:sz w:val="22"/>
        </w:rPr>
        <w:t>年前：</w:t>
      </w:r>
    </w:p>
    <w:p w14:paraId="5AA1D926" w14:textId="2467DBD9" w:rsidR="007364DE" w:rsidRPr="00240D1B" w:rsidRDefault="00602511"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高血壓在拉丁裔女性會有最多增長，上升超過</w:t>
      </w:r>
      <w:r>
        <w:rPr>
          <w:rFonts w:ascii="Lub Dub Medium" w:hAnsi="Lub Dub Medium" w:hint="eastAsia"/>
          <w:sz w:val="22"/>
        </w:rPr>
        <w:t xml:space="preserve"> 15%</w:t>
      </w:r>
      <w:r>
        <w:rPr>
          <w:rFonts w:ascii="Lub Dub Medium" w:hAnsi="Lub Dub Medium" w:hint="eastAsia"/>
          <w:sz w:val="22"/>
        </w:rPr>
        <w:t>。</w:t>
      </w:r>
    </w:p>
    <w:p w14:paraId="7B91942C" w14:textId="57FBD446" w:rsidR="006F549E" w:rsidRPr="00240D1B" w:rsidRDefault="009362E0"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肥胖在亞洲女性會有最多增長，上升將近</w:t>
      </w:r>
      <w:r>
        <w:rPr>
          <w:rFonts w:ascii="Lub Dub Medium" w:hAnsi="Lub Dub Medium" w:hint="eastAsia"/>
          <w:sz w:val="22"/>
        </w:rPr>
        <w:t xml:space="preserve"> 26%</w:t>
      </w:r>
      <w:r>
        <w:rPr>
          <w:rFonts w:ascii="Lub Dub Medium" w:hAnsi="Lub Dub Medium" w:hint="eastAsia"/>
          <w:sz w:val="22"/>
        </w:rPr>
        <w:t>。</w:t>
      </w:r>
      <w:r>
        <w:rPr>
          <w:rFonts w:ascii="Lub Dub Medium" w:hAnsi="Lub Dub Medium" w:hint="eastAsia"/>
          <w:sz w:val="22"/>
        </w:rPr>
        <w:t xml:space="preserve"> </w:t>
      </w:r>
    </w:p>
    <w:p w14:paraId="31F5D2FD" w14:textId="6E2F7479" w:rsidR="007364DE" w:rsidRPr="00240D1B" w:rsidRDefault="006F549E" w:rsidP="00240D1B">
      <w:pPr>
        <w:pStyle w:val="ListParagraph"/>
        <w:numPr>
          <w:ilvl w:val="0"/>
          <w:numId w:val="4"/>
        </w:numPr>
        <w:spacing w:line="288" w:lineRule="auto"/>
        <w:contextualSpacing w:val="0"/>
        <w:rPr>
          <w:rFonts w:ascii="Lub Dub Medium" w:hAnsi="Lub Dub Medium" w:cs="Lub Dub Medium"/>
          <w:sz w:val="22"/>
          <w:szCs w:val="22"/>
        </w:rPr>
      </w:pPr>
      <w:r>
        <w:rPr>
          <w:rFonts w:ascii="Lub Dub Medium" w:hAnsi="Lub Dub Medium" w:hint="eastAsia"/>
          <w:sz w:val="22"/>
        </w:rPr>
        <w:t>心血管疾病健康危險因子的盛行率，就大部分而言，在黑裔女性仍為最高。有超過</w:t>
      </w:r>
      <w:r>
        <w:rPr>
          <w:rFonts w:ascii="Lub Dub Medium" w:hAnsi="Lub Dub Medium" w:hint="eastAsia"/>
          <w:sz w:val="22"/>
        </w:rPr>
        <w:t xml:space="preserve"> 70% </w:t>
      </w:r>
      <w:r>
        <w:rPr>
          <w:rFonts w:ascii="Lub Dub Medium" w:hAnsi="Lub Dub Medium" w:hint="eastAsia"/>
          <w:sz w:val="22"/>
        </w:rPr>
        <w:t>的黑裔女性會患有高血壓，超過</w:t>
      </w:r>
      <w:r>
        <w:rPr>
          <w:rFonts w:ascii="Lub Dub Medium" w:hAnsi="Lub Dub Medium" w:hint="eastAsia"/>
          <w:sz w:val="22"/>
        </w:rPr>
        <w:t xml:space="preserve"> 71% </w:t>
      </w:r>
      <w:r>
        <w:rPr>
          <w:rFonts w:ascii="Lub Dub Medium" w:hAnsi="Lub Dub Medium" w:hint="eastAsia"/>
          <w:sz w:val="22"/>
        </w:rPr>
        <w:t>會有肥胖問題，將近</w:t>
      </w:r>
      <w:r>
        <w:rPr>
          <w:rFonts w:ascii="Lub Dub Medium" w:hAnsi="Lub Dub Medium" w:hint="eastAsia"/>
          <w:sz w:val="22"/>
        </w:rPr>
        <w:t xml:space="preserve"> 28% </w:t>
      </w:r>
      <w:r>
        <w:rPr>
          <w:rFonts w:ascii="Lub Dub Medium" w:hAnsi="Lub Dub Medium" w:hint="eastAsia"/>
          <w:sz w:val="22"/>
        </w:rPr>
        <w:t>會患有糖尿病。</w:t>
      </w:r>
    </w:p>
    <w:p w14:paraId="1826B01B" w14:textId="77777777" w:rsidR="006F549E" w:rsidRPr="00240D1B" w:rsidRDefault="006F549E" w:rsidP="00240D1B">
      <w:pPr>
        <w:spacing w:line="288" w:lineRule="auto"/>
        <w:rPr>
          <w:rFonts w:ascii="Lub Dub Medium" w:eastAsia="Lub Dub Medium" w:hAnsi="Lub Dub Medium" w:cs="Lub Dub Medium"/>
          <w:sz w:val="22"/>
          <w:szCs w:val="22"/>
        </w:rPr>
      </w:pPr>
    </w:p>
    <w:p w14:paraId="0FB384A3" w14:textId="48714C56" w:rsidR="005248EE" w:rsidRPr="00240D1B" w:rsidRDefault="005248EE" w:rsidP="00240D1B">
      <w:pPr>
        <w:spacing w:line="288" w:lineRule="auto"/>
        <w:rPr>
          <w:rFonts w:ascii="Lub Dub Medium" w:hAnsi="Lub Dub Medium" w:cs="Lub Dub Medium"/>
          <w:sz w:val="22"/>
          <w:szCs w:val="22"/>
        </w:rPr>
      </w:pPr>
      <w:r>
        <w:rPr>
          <w:rFonts w:ascii="Lub Dub Medium" w:hAnsi="Lub Dub Medium" w:hint="eastAsia"/>
          <w:sz w:val="22"/>
        </w:rPr>
        <w:t>儘管部分心血管疾病在較年長的女性會繼續保持最高的比率，但相關風險因子、比率將會在年輕女性有著實的攀升。在</w:t>
      </w:r>
      <w:r>
        <w:rPr>
          <w:rFonts w:ascii="Lub Dub Medium" w:hAnsi="Lub Dub Medium" w:hint="eastAsia"/>
          <w:sz w:val="22"/>
        </w:rPr>
        <w:t xml:space="preserve"> 2025 </w:t>
      </w:r>
      <w:r>
        <w:rPr>
          <w:rFonts w:ascii="Lub Dub Medium" w:hAnsi="Lub Dub Medium" w:hint="eastAsia"/>
          <w:sz w:val="22"/>
        </w:rPr>
        <w:t>年前：</w:t>
      </w:r>
    </w:p>
    <w:p w14:paraId="5F074286" w14:textId="0E0198D2" w:rsidR="00D77D90" w:rsidRPr="00240D1B" w:rsidRDefault="00781137"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有將近三分之一年齡在</w:t>
      </w:r>
      <w:r>
        <w:rPr>
          <w:rFonts w:ascii="Lub Dub Medium" w:hAnsi="Lub Dub Medium" w:hint="eastAsia"/>
          <w:sz w:val="22"/>
        </w:rPr>
        <w:t xml:space="preserve"> 22-44 </w:t>
      </w:r>
      <w:r>
        <w:rPr>
          <w:rFonts w:ascii="Lub Dub Medium" w:hAnsi="Lub Dub Medium" w:hint="eastAsia"/>
          <w:sz w:val="22"/>
        </w:rPr>
        <w:t>歲之間的女性將會患有某一類型的新血管疾病，相較於當前不到四分之一。</w:t>
      </w:r>
    </w:p>
    <w:p w14:paraId="6A45EBC7" w14:textId="6908D3B0" w:rsidR="005248EE" w:rsidRPr="00240D1B" w:rsidRDefault="00284815"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糖尿病在</w:t>
      </w:r>
      <w:r>
        <w:rPr>
          <w:rFonts w:ascii="Lub Dub Medium" w:hAnsi="Lub Dub Medium" w:hint="eastAsia"/>
          <w:sz w:val="22"/>
        </w:rPr>
        <w:t xml:space="preserve"> 22-44 </w:t>
      </w:r>
      <w:r>
        <w:rPr>
          <w:rFonts w:ascii="Lub Dub Medium" w:hAnsi="Lub Dub Medium" w:hint="eastAsia"/>
          <w:sz w:val="22"/>
        </w:rPr>
        <w:t>歲女性的比率會增加超過兩倍，從</w:t>
      </w:r>
      <w:r>
        <w:rPr>
          <w:rFonts w:ascii="Lub Dub Medium" w:hAnsi="Lub Dub Medium" w:hint="eastAsia"/>
          <w:sz w:val="22"/>
        </w:rPr>
        <w:t xml:space="preserve"> 6% </w:t>
      </w:r>
      <w:r>
        <w:rPr>
          <w:rFonts w:ascii="Lub Dub Medium" w:hAnsi="Lub Dub Medium" w:hint="eastAsia"/>
          <w:sz w:val="22"/>
        </w:rPr>
        <w:t>到將近</w:t>
      </w:r>
      <w:r>
        <w:rPr>
          <w:rFonts w:ascii="Lub Dub Medium" w:hAnsi="Lub Dub Medium" w:hint="eastAsia"/>
          <w:sz w:val="22"/>
        </w:rPr>
        <w:t xml:space="preserve"> 16%</w:t>
      </w:r>
      <w:r>
        <w:rPr>
          <w:rFonts w:ascii="Lub Dub Medium" w:hAnsi="Lub Dub Medium" w:hint="eastAsia"/>
          <w:sz w:val="22"/>
        </w:rPr>
        <w:t>。</w:t>
      </w:r>
    </w:p>
    <w:p w14:paraId="062D0B52" w14:textId="19FAA6BA" w:rsidR="006D76F6" w:rsidRPr="00240D1B" w:rsidRDefault="006D76F6"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有超過三分之一年齡在</w:t>
      </w:r>
      <w:r>
        <w:rPr>
          <w:rFonts w:ascii="Lub Dub Medium" w:hAnsi="Lub Dub Medium" w:hint="eastAsia"/>
          <w:sz w:val="22"/>
        </w:rPr>
        <w:t xml:space="preserve"> 22-44 </w:t>
      </w:r>
      <w:r>
        <w:rPr>
          <w:rFonts w:ascii="Lub Dub Medium" w:hAnsi="Lub Dub Medium" w:hint="eastAsia"/>
          <w:sz w:val="22"/>
        </w:rPr>
        <w:t>歲之間的女性將會患高血壓，漲幅超過</w:t>
      </w:r>
      <w:r>
        <w:rPr>
          <w:rFonts w:ascii="Lub Dub Medium" w:hAnsi="Lub Dub Medium" w:hint="eastAsia"/>
          <w:sz w:val="22"/>
        </w:rPr>
        <w:t xml:space="preserve"> 11%</w:t>
      </w:r>
      <w:r>
        <w:rPr>
          <w:rFonts w:ascii="Lub Dub Medium" w:hAnsi="Lub Dub Medium" w:hint="eastAsia"/>
          <w:sz w:val="22"/>
        </w:rPr>
        <w:t>。</w:t>
      </w:r>
    </w:p>
    <w:p w14:paraId="580FDBCF" w14:textId="3FDAEBB0" w:rsidR="006D76F6" w:rsidRPr="00240D1B" w:rsidRDefault="006D76F6" w:rsidP="00240D1B">
      <w:pPr>
        <w:pStyle w:val="ListParagraph"/>
        <w:numPr>
          <w:ilvl w:val="0"/>
          <w:numId w:val="5"/>
        </w:numPr>
        <w:spacing w:line="288" w:lineRule="auto"/>
        <w:contextualSpacing w:val="0"/>
        <w:rPr>
          <w:rFonts w:ascii="Lub Dub Medium" w:hAnsi="Lub Dub Medium" w:cs="Lub Dub Medium"/>
          <w:sz w:val="22"/>
          <w:szCs w:val="22"/>
        </w:rPr>
      </w:pPr>
      <w:r>
        <w:rPr>
          <w:rFonts w:ascii="Lub Dub Medium" w:hAnsi="Lub Dub Medium" w:hint="eastAsia"/>
          <w:sz w:val="22"/>
        </w:rPr>
        <w:t>有超過六分之一年齡在</w:t>
      </w:r>
      <w:r>
        <w:rPr>
          <w:rFonts w:ascii="Lub Dub Medium" w:hAnsi="Lub Dub Medium" w:hint="eastAsia"/>
          <w:sz w:val="22"/>
        </w:rPr>
        <w:t xml:space="preserve"> 22-44 </w:t>
      </w:r>
      <w:r>
        <w:rPr>
          <w:rFonts w:ascii="Lub Dub Medium" w:hAnsi="Lub Dub Medium" w:hint="eastAsia"/>
          <w:sz w:val="22"/>
        </w:rPr>
        <w:t>歲之間的女性將會有肥胖問題，漲幅超過</w:t>
      </w:r>
      <w:r>
        <w:rPr>
          <w:rFonts w:ascii="Lub Dub Medium" w:hAnsi="Lub Dub Medium" w:hint="eastAsia"/>
          <w:sz w:val="22"/>
        </w:rPr>
        <w:t xml:space="preserve"> 18%</w:t>
      </w:r>
      <w:r>
        <w:rPr>
          <w:rFonts w:ascii="Lub Dub Medium" w:hAnsi="Lub Dub Medium" w:hint="eastAsia"/>
          <w:sz w:val="22"/>
        </w:rPr>
        <w:t>。</w:t>
      </w:r>
    </w:p>
    <w:p w14:paraId="2DAFA708" w14:textId="0FC31009" w:rsidR="002040C3" w:rsidRPr="00240D1B" w:rsidRDefault="002040C3" w:rsidP="00240D1B">
      <w:pPr>
        <w:spacing w:line="288" w:lineRule="auto"/>
        <w:rPr>
          <w:rFonts w:ascii="Lub Dub Medium" w:eastAsia="Lub Dub Medium" w:hAnsi="Lub Dub Medium" w:cs="Lub Dub Medium"/>
          <w:sz w:val="22"/>
          <w:szCs w:val="22"/>
        </w:rPr>
      </w:pPr>
    </w:p>
    <w:p w14:paraId="59F4A6AF" w14:textId="4C9088AB" w:rsidR="002040C3" w:rsidRPr="00240D1B" w:rsidRDefault="002040C3" w:rsidP="00240D1B">
      <w:pPr>
        <w:spacing w:line="288" w:lineRule="auto"/>
        <w:rPr>
          <w:rFonts w:ascii="Lub Dub Medium" w:hAnsi="Lub Dub Medium" w:cs="Lub Dub Medium"/>
          <w:sz w:val="22"/>
          <w:szCs w:val="22"/>
        </w:rPr>
      </w:pPr>
      <w:r>
        <w:rPr>
          <w:rFonts w:ascii="Lub Dub Medium" w:hAnsi="Lub Dub Medium" w:hint="eastAsia"/>
          <w:sz w:val="22"/>
        </w:rPr>
        <w:t>報告也對年輕女性的心血管健康風險因子進行研究：</w:t>
      </w:r>
    </w:p>
    <w:p w14:paraId="68F3AFF9" w14:textId="474953E4" w:rsidR="00A234DD" w:rsidRPr="00240D1B" w:rsidRDefault="00A3063A" w:rsidP="00240D1B">
      <w:pPr>
        <w:pStyle w:val="ListParagraph"/>
        <w:numPr>
          <w:ilvl w:val="0"/>
          <w:numId w:val="6"/>
        </w:numPr>
        <w:spacing w:line="288" w:lineRule="auto"/>
        <w:contextualSpacing w:val="0"/>
        <w:rPr>
          <w:rFonts w:ascii="Lub Dub Medium" w:hAnsi="Lub Dub Medium" w:cs="Lub Dub Medium"/>
          <w:sz w:val="22"/>
          <w:szCs w:val="22"/>
        </w:rPr>
      </w:pPr>
      <w:r>
        <w:rPr>
          <w:rFonts w:ascii="Lub Dub Medium" w:hAnsi="Lub Dub Medium" w:hint="eastAsia"/>
          <w:sz w:val="22"/>
        </w:rPr>
        <w:t>在</w:t>
      </w:r>
      <w:r>
        <w:rPr>
          <w:rFonts w:ascii="Lub Dub Medium" w:hAnsi="Lub Dub Medium" w:hint="eastAsia"/>
          <w:sz w:val="22"/>
        </w:rPr>
        <w:t xml:space="preserve"> 2050 </w:t>
      </w:r>
      <w:r>
        <w:rPr>
          <w:rFonts w:ascii="Lub Dub Medium" w:hAnsi="Lub Dub Medium" w:hint="eastAsia"/>
          <w:sz w:val="22"/>
        </w:rPr>
        <w:t>年前，年齡在</w:t>
      </w:r>
      <w:r>
        <w:rPr>
          <w:rFonts w:ascii="Lub Dub Medium" w:hAnsi="Lub Dub Medium" w:hint="eastAsia"/>
          <w:sz w:val="22"/>
        </w:rPr>
        <w:t xml:space="preserve"> 2-19 </w:t>
      </w:r>
      <w:r>
        <w:rPr>
          <w:rFonts w:ascii="Lub Dub Medium" w:hAnsi="Lub Dub Medium" w:hint="eastAsia"/>
          <w:sz w:val="22"/>
        </w:rPr>
        <w:t>歲之間的女性有將近</w:t>
      </w:r>
      <w:r>
        <w:rPr>
          <w:rFonts w:ascii="Lub Dub Medium" w:hAnsi="Lub Dub Medium" w:hint="eastAsia"/>
          <w:sz w:val="22"/>
        </w:rPr>
        <w:t xml:space="preserve"> 32% </w:t>
      </w:r>
      <w:r>
        <w:rPr>
          <w:rFonts w:ascii="Lub Dub Medium" w:hAnsi="Lub Dub Medium" w:hint="eastAsia"/>
          <w:sz w:val="22"/>
        </w:rPr>
        <w:t>會有肥胖問題，漲幅超過</w:t>
      </w:r>
      <w:r>
        <w:rPr>
          <w:rFonts w:ascii="Lub Dub Medium" w:hAnsi="Lub Dub Medium" w:hint="eastAsia"/>
          <w:sz w:val="22"/>
        </w:rPr>
        <w:t xml:space="preserve"> 12%</w:t>
      </w:r>
      <w:r>
        <w:rPr>
          <w:rFonts w:ascii="Lub Dub Medium" w:hAnsi="Lub Dub Medium" w:hint="eastAsia"/>
          <w:sz w:val="22"/>
        </w:rPr>
        <w:t>。</w:t>
      </w:r>
    </w:p>
    <w:p w14:paraId="00E6BF45" w14:textId="2759E6D3" w:rsidR="00A234DD" w:rsidRPr="00240D1B" w:rsidRDefault="00A234DD" w:rsidP="00240D1B">
      <w:pPr>
        <w:pStyle w:val="ListParagraph"/>
        <w:numPr>
          <w:ilvl w:val="0"/>
          <w:numId w:val="6"/>
        </w:numPr>
        <w:spacing w:line="288" w:lineRule="auto"/>
        <w:contextualSpacing w:val="0"/>
        <w:rPr>
          <w:rFonts w:ascii="Lub Dub Medium" w:hAnsi="Lub Dub Medium" w:cs="Lub Dub Medium"/>
          <w:sz w:val="22"/>
          <w:szCs w:val="22"/>
        </w:rPr>
      </w:pPr>
      <w:r>
        <w:rPr>
          <w:rFonts w:ascii="Lub Dub Medium" w:hAnsi="Lub Dub Medium" w:hint="eastAsia"/>
          <w:sz w:val="22"/>
        </w:rPr>
        <w:t>其可能導致的原因包括這些女孩中有超過</w:t>
      </w:r>
      <w:r>
        <w:rPr>
          <w:rFonts w:ascii="Lub Dub Medium" w:hAnsi="Lub Dub Medium" w:hint="eastAsia"/>
          <w:sz w:val="22"/>
        </w:rPr>
        <w:t xml:space="preserve"> 60% </w:t>
      </w:r>
      <w:r>
        <w:rPr>
          <w:rFonts w:ascii="Lub Dub Medium" w:hAnsi="Lub Dub Medium" w:hint="eastAsia"/>
          <w:sz w:val="22"/>
        </w:rPr>
        <w:t>的女性體能活動不足、超過一半上有飲食不當的問題，在接下來的幾十年間，預測僅會有小幅改善。</w:t>
      </w:r>
    </w:p>
    <w:p w14:paraId="012361C5" w14:textId="51E1D6CE" w:rsidR="00A3063A" w:rsidRPr="00240D1B" w:rsidRDefault="00A3063A" w:rsidP="00240D1B">
      <w:pPr>
        <w:pStyle w:val="ListParagraph"/>
        <w:numPr>
          <w:ilvl w:val="0"/>
          <w:numId w:val="6"/>
        </w:numPr>
        <w:spacing w:line="288" w:lineRule="auto"/>
        <w:contextualSpacing w:val="0"/>
        <w:rPr>
          <w:rFonts w:ascii="Lub Dub Medium" w:hAnsi="Lub Dub Medium" w:cs="Lub Dub Medium"/>
          <w:sz w:val="22"/>
          <w:szCs w:val="22"/>
        </w:rPr>
      </w:pPr>
      <w:r>
        <w:rPr>
          <w:rFonts w:ascii="Lub Dub Medium" w:hAnsi="Lub Dub Medium" w:hint="eastAsia"/>
          <w:sz w:val="22"/>
        </w:rPr>
        <w:t>如同成年女性，這些比率通常在有色女孩較為高，特別是黑裔女孩</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在</w:t>
      </w:r>
      <w:r>
        <w:rPr>
          <w:rFonts w:ascii="Lub Dub Medium" w:hAnsi="Lub Dub Medium" w:hint="eastAsia"/>
          <w:sz w:val="22"/>
        </w:rPr>
        <w:t xml:space="preserve"> 2050 </w:t>
      </w:r>
      <w:r>
        <w:rPr>
          <w:rFonts w:ascii="Lub Dub Medium" w:hAnsi="Lub Dub Medium" w:hint="eastAsia"/>
          <w:sz w:val="22"/>
        </w:rPr>
        <w:t>年前會有</w:t>
      </w:r>
      <w:r>
        <w:rPr>
          <w:rFonts w:ascii="Lub Dub Medium" w:hAnsi="Lub Dub Medium" w:hint="eastAsia"/>
          <w:sz w:val="22"/>
        </w:rPr>
        <w:t xml:space="preserve"> 40% </w:t>
      </w:r>
      <w:r>
        <w:rPr>
          <w:rFonts w:ascii="Lub Dub Medium" w:hAnsi="Lub Dub Medium" w:hint="eastAsia"/>
          <w:sz w:val="22"/>
        </w:rPr>
        <w:t>具有肥胖問題。</w:t>
      </w:r>
    </w:p>
    <w:p w14:paraId="4502D637" w14:textId="77777777" w:rsidR="006F549E" w:rsidRPr="00240D1B" w:rsidRDefault="006F549E" w:rsidP="00240D1B">
      <w:pPr>
        <w:spacing w:line="288" w:lineRule="auto"/>
        <w:rPr>
          <w:rFonts w:ascii="Lub Dub Medium" w:eastAsia="Lub Dub Medium" w:hAnsi="Lub Dub Medium" w:cs="Lub Dub Medium"/>
          <w:sz w:val="22"/>
          <w:szCs w:val="22"/>
        </w:rPr>
      </w:pPr>
    </w:p>
    <w:p w14:paraId="54DFA35C" w14:textId="002349B8" w:rsidR="00EF3680" w:rsidRPr="00240D1B" w:rsidRDefault="00781137" w:rsidP="00240D1B">
      <w:pPr>
        <w:spacing w:line="288" w:lineRule="auto"/>
        <w:rPr>
          <w:rFonts w:ascii="Lub Dub Medium" w:hAnsi="Lub Dub Medium" w:cs="Lub Dub Medium"/>
          <w:sz w:val="22"/>
          <w:szCs w:val="22"/>
        </w:rPr>
      </w:pPr>
      <w:r>
        <w:rPr>
          <w:rFonts w:ascii="Lub Dub Medium" w:hAnsi="Lub Dub Medium" w:hint="eastAsia"/>
          <w:sz w:val="22"/>
        </w:rPr>
        <w:t>「這個在女孩及年輕女性健康風險有所提高的趨勢特別引人注意，因其代表著她們將會在未來大部分的人生中面對到慢性健康問題。女性已因其終其一生特有存在的因子而在許多此等健康狀況中具有較高風</w:t>
      </w:r>
      <w:r>
        <w:rPr>
          <w:rFonts w:ascii="Lub Dub Medium" w:hAnsi="Lub Dub Medium" w:hint="eastAsia"/>
          <w:sz w:val="22"/>
        </w:rPr>
        <w:lastRenderedPageBreak/>
        <w:t>險。」</w:t>
      </w:r>
      <w:r>
        <w:rPr>
          <w:rFonts w:ascii="Lub Dub Medium" w:hAnsi="Lub Dub Medium" w:hint="eastAsia"/>
          <w:sz w:val="22"/>
        </w:rPr>
        <w:t xml:space="preserve">Rosen </w:t>
      </w:r>
      <w:r>
        <w:rPr>
          <w:rFonts w:ascii="Lub Dub Medium" w:hAnsi="Lub Dub Medium" w:hint="eastAsia"/>
          <w:sz w:val="22"/>
        </w:rPr>
        <w:t>指出。「由於懷孕、更年及停經期間會在健康上出現重大變化，因此在這些時期更需要注意到健康風險因子是否有所提升。」</w:t>
      </w:r>
    </w:p>
    <w:p w14:paraId="3C2C8275" w14:textId="77777777" w:rsidR="00644D66" w:rsidRPr="00240D1B" w:rsidRDefault="00644D66" w:rsidP="00240D1B">
      <w:pPr>
        <w:spacing w:line="288" w:lineRule="auto"/>
        <w:rPr>
          <w:rFonts w:ascii="Lub Dub Medium" w:eastAsia="Lub Dub Medium" w:hAnsi="Lub Dub Medium" w:cs="Lub Dub Medium"/>
          <w:b/>
          <w:bCs/>
          <w:sz w:val="22"/>
          <w:szCs w:val="22"/>
        </w:rPr>
      </w:pPr>
    </w:p>
    <w:p w14:paraId="2BD1D166" w14:textId="51BF8A61" w:rsidR="00781137" w:rsidRDefault="00694D6B" w:rsidP="00240D1B">
      <w:pPr>
        <w:spacing w:line="288" w:lineRule="auto"/>
        <w:rPr>
          <w:rFonts w:ascii="Lub Dub Medium" w:hAnsi="Lub Dub Medium" w:cs="Lub Dub Medium"/>
          <w:b/>
          <w:bCs/>
          <w:sz w:val="22"/>
          <w:szCs w:val="22"/>
        </w:rPr>
      </w:pPr>
      <w:r>
        <w:rPr>
          <w:rFonts w:ascii="Lub Dub Medium" w:hAnsi="Lub Dub Medium" w:hint="eastAsia"/>
          <w:b/>
          <w:sz w:val="22"/>
        </w:rPr>
        <w:t>正面展望</w:t>
      </w:r>
    </w:p>
    <w:p w14:paraId="6B284CA4" w14:textId="77777777" w:rsidR="00240D1B" w:rsidRPr="00240D1B" w:rsidRDefault="00240D1B" w:rsidP="00240D1B">
      <w:pPr>
        <w:spacing w:line="288" w:lineRule="auto"/>
        <w:rPr>
          <w:rFonts w:ascii="Lub Dub Medium" w:eastAsia="Lub Dub Medium" w:hAnsi="Lub Dub Medium" w:cs="Lub Dub Medium"/>
          <w:b/>
          <w:bCs/>
          <w:sz w:val="22"/>
          <w:szCs w:val="22"/>
        </w:rPr>
      </w:pPr>
    </w:p>
    <w:p w14:paraId="730243D6" w14:textId="558F228B" w:rsidR="00694D6B" w:rsidRPr="00240D1B" w:rsidRDefault="00694D6B" w:rsidP="00240D1B">
      <w:pPr>
        <w:spacing w:line="288" w:lineRule="auto"/>
        <w:rPr>
          <w:rFonts w:ascii="Lub Dub Medium" w:hAnsi="Lub Dub Medium" w:cs="Lub Dub Medium"/>
          <w:sz w:val="22"/>
          <w:szCs w:val="22"/>
        </w:rPr>
      </w:pPr>
      <w:r>
        <w:rPr>
          <w:rFonts w:ascii="Lub Dub Medium" w:hAnsi="Lub Dub Medium" w:hint="eastAsia"/>
          <w:sz w:val="22"/>
        </w:rPr>
        <w:t>好消息包括高膽固醇的比率預期在所有年齡層女性都會有所下降。此外，預計在影響</w:t>
      </w:r>
      <w:r>
        <w:rPr>
          <w:rFonts w:ascii="Lub Dub Medium" w:hAnsi="Lub Dub Medium" w:hint="eastAsia"/>
          <w:sz w:val="22"/>
        </w:rPr>
        <w:t xml:space="preserve"> CVD </w:t>
      </w:r>
      <w:r>
        <w:rPr>
          <w:rFonts w:ascii="Lub Dub Medium" w:hAnsi="Lub Dub Medium" w:hint="eastAsia"/>
          <w:sz w:val="22"/>
        </w:rPr>
        <w:t>的健康行為上，包括更健康的飲食、更多體能活動和更少吸菸，會有所進步。</w:t>
      </w:r>
      <w:r>
        <w:rPr>
          <w:rFonts w:ascii="Lub Dub Medium" w:hAnsi="Lub Dub Medium" w:hint="eastAsia"/>
          <w:sz w:val="22"/>
        </w:rPr>
        <w:t xml:space="preserve"> </w:t>
      </w:r>
    </w:p>
    <w:p w14:paraId="59495240" w14:textId="77777777" w:rsidR="006211E1" w:rsidRPr="00240D1B" w:rsidRDefault="006211E1" w:rsidP="00240D1B">
      <w:pPr>
        <w:spacing w:line="288" w:lineRule="auto"/>
        <w:rPr>
          <w:rFonts w:ascii="Lub Dub Medium" w:eastAsia="Lub Dub Medium" w:hAnsi="Lub Dub Medium" w:cs="Lub Dub Medium"/>
          <w:sz w:val="22"/>
          <w:szCs w:val="22"/>
        </w:rPr>
      </w:pPr>
    </w:p>
    <w:p w14:paraId="3226E6DF" w14:textId="6FE41F1B" w:rsidR="006211E1" w:rsidRPr="00240D1B" w:rsidRDefault="006211E1" w:rsidP="00240D1B">
      <w:pPr>
        <w:spacing w:line="288" w:lineRule="auto"/>
        <w:rPr>
          <w:rFonts w:ascii="Lub Dub Medium" w:hAnsi="Lub Dub Medium" w:cs="Lub Dub Medium"/>
          <w:sz w:val="22"/>
          <w:szCs w:val="22"/>
        </w:rPr>
      </w:pPr>
      <w:r>
        <w:rPr>
          <w:rFonts w:ascii="Lub Dub Medium" w:hAnsi="Lub Dub Medium" w:hint="eastAsia"/>
          <w:sz w:val="22"/>
        </w:rPr>
        <w:t>「我們了解到隨著對健康狀況有更佳的管理，我們能活得更長久。身為醫療社群的一份子，我們在降低重大心血管事件</w:t>
      </w:r>
      <w:r>
        <w:rPr>
          <w:rFonts w:ascii="Lub Dub Medium" w:hAnsi="Lub Dub Medium" w:hint="eastAsia"/>
          <w:sz w:val="22"/>
        </w:rPr>
        <w:t xml:space="preserve"> (</w:t>
      </w:r>
      <w:r>
        <w:rPr>
          <w:rFonts w:ascii="Lub Dub Medium" w:hAnsi="Lub Dub Medium" w:hint="eastAsia"/>
          <w:sz w:val="22"/>
        </w:rPr>
        <w:t>如心臟病和中風</w:t>
      </w:r>
      <w:r>
        <w:rPr>
          <w:rFonts w:ascii="Lub Dub Medium" w:hAnsi="Lub Dub Medium" w:hint="eastAsia"/>
          <w:sz w:val="22"/>
        </w:rPr>
        <w:t xml:space="preserve">) </w:t>
      </w:r>
      <w:r>
        <w:rPr>
          <w:rFonts w:ascii="Lub Dub Medium" w:hAnsi="Lub Dub Medium" w:hint="eastAsia"/>
          <w:sz w:val="22"/>
        </w:rPr>
        <w:t>導致的死亡上，已有不錯的成果，但這些數據指出，我們必須真正重新聚焦在我們的健康、保健和預防上。」</w:t>
      </w:r>
      <w:r>
        <w:rPr>
          <w:rFonts w:ascii="Lub Dub Medium" w:hAnsi="Lub Dub Medium" w:hint="eastAsia"/>
          <w:sz w:val="22"/>
        </w:rPr>
        <w:t xml:space="preserve">Joynt Maddox </w:t>
      </w:r>
      <w:r>
        <w:rPr>
          <w:rFonts w:ascii="Lub Dub Medium" w:hAnsi="Lub Dub Medium" w:hint="eastAsia"/>
          <w:sz w:val="22"/>
        </w:rPr>
        <w:t>指出。「我們必須預防女孩和女性心血管風險因子的發生，如此才能活得更加長久、更加健康，免於形成心血管疾病，這意謂著在整個生命歷程中都要相當有意識的聚焦在心血管的最佳健康上。」</w:t>
      </w:r>
    </w:p>
    <w:p w14:paraId="5C5DD2DD" w14:textId="77777777" w:rsidR="0018761E" w:rsidRPr="00240D1B" w:rsidRDefault="0018761E" w:rsidP="00240D1B">
      <w:pPr>
        <w:spacing w:line="288" w:lineRule="auto"/>
        <w:rPr>
          <w:rFonts w:ascii="Lub Dub Medium" w:eastAsia="Lub Dub Medium" w:hAnsi="Lub Dub Medium" w:cs="Lub Dub Medium"/>
          <w:sz w:val="22"/>
          <w:szCs w:val="22"/>
        </w:rPr>
      </w:pPr>
    </w:p>
    <w:p w14:paraId="4884720D" w14:textId="48333E89" w:rsidR="0018761E" w:rsidRPr="00240D1B" w:rsidRDefault="00255C83" w:rsidP="00240D1B">
      <w:pPr>
        <w:spacing w:line="288" w:lineRule="auto"/>
        <w:rPr>
          <w:rFonts w:ascii="Lub Dub Medium" w:hAnsi="Lub Dub Medium" w:cs="Lub Dub Medium"/>
          <w:sz w:val="22"/>
          <w:szCs w:val="22"/>
        </w:rPr>
      </w:pPr>
      <w:r>
        <w:rPr>
          <w:rFonts w:hint="eastAsia"/>
        </w:rPr>
        <w:t xml:space="preserve">American Heart Association </w:t>
      </w:r>
      <w:r>
        <w:rPr>
          <w:rFonts w:hint="eastAsia"/>
        </w:rPr>
        <w:t>透過其</w:t>
      </w:r>
      <w:r>
        <w:rPr>
          <w:rFonts w:ascii="Lub Dub Medium" w:hAnsi="Lub Dub Medium" w:hint="eastAsia"/>
          <w:sz w:val="22"/>
        </w:rPr>
        <w:t xml:space="preserve"> </w:t>
      </w:r>
      <w:hyperlink r:id="rId14" w:history="1">
        <w:r>
          <w:rPr>
            <w:rStyle w:val="Hyperlink"/>
            <w:rFonts w:ascii="Lub Dub Medium" w:hAnsi="Lub Dub Medium" w:hint="eastAsia"/>
            <w:sz w:val="22"/>
          </w:rPr>
          <w:t>Life</w:t>
        </w:r>
        <w:r>
          <w:rPr>
            <w:rStyle w:val="Hyperlink"/>
            <w:rFonts w:ascii="Lub Dub Medium" w:hAnsi="Lub Dub Medium" w:hint="eastAsia"/>
            <w:sz w:val="22"/>
          </w:rPr>
          <w:t>’</w:t>
        </w:r>
        <w:r>
          <w:rPr>
            <w:rStyle w:val="Hyperlink"/>
            <w:rFonts w:ascii="Lub Dub Medium" w:hAnsi="Lub Dub Medium" w:hint="eastAsia"/>
            <w:sz w:val="22"/>
          </w:rPr>
          <w:t>s Essential 8</w:t>
        </w:r>
        <w:r>
          <w:rPr>
            <w:rStyle w:val="Hyperlink"/>
            <w:rFonts w:ascii="Lub Dub Medium" w:hAnsi="Lub Dub Medium" w:hint="eastAsia"/>
            <w:sz w:val="22"/>
          </w:rPr>
          <w:t>™</w:t>
        </w:r>
        <w:r>
          <w:rPr>
            <w:rStyle w:val="Hyperlink"/>
            <w:rFonts w:ascii="Lub Dub Medium" w:hAnsi="Lub Dub Medium" w:hint="eastAsia"/>
            <w:sz w:val="22"/>
          </w:rPr>
          <w:t xml:space="preserve"> (</w:t>
        </w:r>
        <w:r>
          <w:rPr>
            <w:rStyle w:val="Hyperlink"/>
            <w:rFonts w:ascii="Lub Dub Medium" w:hAnsi="Lub Dub Medium" w:hint="eastAsia"/>
            <w:sz w:val="22"/>
          </w:rPr>
          <w:t>人生八大必需</w:t>
        </w:r>
        <w:r>
          <w:rPr>
            <w:rStyle w:val="Hyperlink"/>
            <w:rFonts w:ascii="Lub Dub Medium" w:hAnsi="Lub Dub Medium" w:hint="eastAsia"/>
            <w:sz w:val="22"/>
          </w:rPr>
          <w:t>)</w:t>
        </w:r>
      </w:hyperlink>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將最佳健康定義為</w:t>
      </w:r>
      <w:r>
        <w:rPr>
          <w:rFonts w:ascii="Lub Dub Medium" w:hAnsi="Lub Dub Medium" w:hint="eastAsia"/>
          <w:color w:val="000000" w:themeColor="text1"/>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四大健康行為</w:t>
      </w:r>
      <w:r>
        <w:rPr>
          <w:rFonts w:ascii="Lub Dub Medium" w:hAnsi="Lub Dub Medium" w:hint="eastAsia"/>
          <w:sz w:val="22"/>
        </w:rPr>
        <w:t xml:space="preserve"> (</w:t>
      </w:r>
      <w:r>
        <w:rPr>
          <w:rFonts w:ascii="Lub Dub Medium" w:hAnsi="Lub Dub Medium" w:hint="eastAsia"/>
          <w:sz w:val="22"/>
        </w:rPr>
        <w:t>吃得好、動得好、戒菸和睡得健康</w:t>
      </w:r>
      <w:r>
        <w:rPr>
          <w:rFonts w:ascii="Lub Dub Medium" w:hAnsi="Lub Dub Medium" w:hint="eastAsia"/>
          <w:sz w:val="22"/>
        </w:rPr>
        <w:t xml:space="preserve">) </w:t>
      </w:r>
      <w:r>
        <w:rPr>
          <w:rFonts w:ascii="Lub Dub Medium" w:hAnsi="Lub Dub Medium" w:hint="eastAsia"/>
          <w:sz w:val="22"/>
        </w:rPr>
        <w:t>和四大健康因子</w:t>
      </w:r>
      <w:r>
        <w:rPr>
          <w:rFonts w:ascii="Lub Dub Medium" w:hAnsi="Lub Dub Medium" w:hint="eastAsia"/>
          <w:sz w:val="22"/>
        </w:rPr>
        <w:t xml:space="preserve"> (</w:t>
      </w:r>
      <w:r>
        <w:rPr>
          <w:rFonts w:ascii="Lub Dub Medium" w:hAnsi="Lub Dub Medium" w:hint="eastAsia"/>
          <w:sz w:val="22"/>
        </w:rPr>
        <w:t>體重管理、控制膽固醇、血糖管理和血壓管理</w:t>
      </w:r>
      <w:r>
        <w:rPr>
          <w:rFonts w:ascii="Lub Dub Medium" w:hAnsi="Lub Dub Medium" w:hint="eastAsia"/>
          <w:sz w:val="22"/>
        </w:rPr>
        <w:t>)</w:t>
      </w:r>
      <w:r>
        <w:rPr>
          <w:rFonts w:ascii="Lub Dub Medium" w:hAnsi="Lub Dub Medium" w:hint="eastAsia"/>
          <w:sz w:val="22"/>
        </w:rPr>
        <w:t>。</w:t>
      </w:r>
      <w:r>
        <w:rPr>
          <w:rFonts w:ascii="Lub Dub Medium" w:hAnsi="Lub Dub Medium" w:hint="eastAsia"/>
          <w:sz w:val="22"/>
        </w:rPr>
        <w:t xml:space="preserve"> </w:t>
      </w:r>
    </w:p>
    <w:p w14:paraId="55DCC274" w14:textId="77777777" w:rsidR="004B5384" w:rsidRPr="00240D1B" w:rsidRDefault="004B5384" w:rsidP="00240D1B">
      <w:pPr>
        <w:spacing w:line="288" w:lineRule="auto"/>
        <w:rPr>
          <w:rFonts w:ascii="Lub Dub Medium" w:eastAsia="Lub Dub Medium" w:hAnsi="Lub Dub Medium" w:cs="Lub Dub Medium"/>
          <w:sz w:val="22"/>
          <w:szCs w:val="22"/>
        </w:rPr>
      </w:pPr>
    </w:p>
    <w:p w14:paraId="14C8A726" w14:textId="311FA9B3" w:rsidR="00D24BC0" w:rsidRPr="00240D1B" w:rsidRDefault="00E453A5" w:rsidP="00240D1B">
      <w:pPr>
        <w:spacing w:line="288" w:lineRule="auto"/>
        <w:rPr>
          <w:rFonts w:ascii="Lub Dub Medium" w:hAnsi="Lub Dub Medium" w:cs="Lub Dub Medium"/>
          <w:sz w:val="22"/>
          <w:szCs w:val="22"/>
        </w:rPr>
      </w:pPr>
      <w:r>
        <w:rPr>
          <w:rFonts w:ascii="Lub Dub Medium" w:hAnsi="Lub Dub Medium" w:hint="eastAsia"/>
          <w:sz w:val="22"/>
        </w:rPr>
        <w:t>「這些理想的心血管健康要素是根據全面深入的科學研究而來，這些研究發現絕大部分</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高達</w:t>
      </w:r>
      <w:r>
        <w:rPr>
          <w:rFonts w:ascii="Lub Dub Medium" w:hAnsi="Lub Dub Medium" w:hint="eastAsia"/>
          <w:sz w:val="22"/>
        </w:rPr>
        <w:t xml:space="preserve"> 80%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的心臟疾病和中風是可以預防的。」</w:t>
      </w:r>
      <w:r>
        <w:rPr>
          <w:rFonts w:ascii="Lub Dub Medium" w:hAnsi="Lub Dub Medium" w:hint="eastAsia"/>
          <w:sz w:val="22"/>
        </w:rPr>
        <w:t xml:space="preserve">Rosen </w:t>
      </w:r>
      <w:r>
        <w:rPr>
          <w:rFonts w:ascii="Lub Dub Medium" w:hAnsi="Lub Dub Medium" w:hint="eastAsia"/>
          <w:sz w:val="22"/>
        </w:rPr>
        <w:t>表示。「我想將這人生八大必需稱作健康的良方。其中最令人興奮的是我們對這些要素量身訂做出一套指引，針對的是女性人生的不同階段</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從孩童時期直到停經之後。這份報告預期了一個令人擔憂的未來，然而，若我們現在就為更健康的成果踏出第一步，還不算太遲。」</w:t>
      </w:r>
    </w:p>
    <w:p w14:paraId="275C1D6F" w14:textId="77777777" w:rsidR="003045E6" w:rsidRPr="00240D1B" w:rsidRDefault="003045E6" w:rsidP="00240D1B">
      <w:pPr>
        <w:spacing w:line="288" w:lineRule="auto"/>
        <w:rPr>
          <w:rFonts w:ascii="Lub Dub Medium" w:eastAsia="Lub Dub Medium" w:hAnsi="Lub Dub Medium" w:cs="Lub Dub Medium"/>
          <w:sz w:val="22"/>
          <w:szCs w:val="22"/>
        </w:rPr>
      </w:pPr>
    </w:p>
    <w:p w14:paraId="5D4C8334" w14:textId="254FAC5D" w:rsidR="003045E6" w:rsidRDefault="003045E6" w:rsidP="00240D1B">
      <w:pPr>
        <w:spacing w:line="288" w:lineRule="auto"/>
        <w:rPr>
          <w:rFonts w:ascii="Lub Dub Medium" w:hAnsi="Lub Dub Medium" w:cs="Lub Dub Medium"/>
          <w:b/>
          <w:bCs/>
          <w:sz w:val="22"/>
          <w:szCs w:val="22"/>
        </w:rPr>
      </w:pPr>
      <w:r>
        <w:rPr>
          <w:rFonts w:ascii="Lub Dub Medium" w:hAnsi="Lub Dub Medium" w:hint="eastAsia"/>
          <w:b/>
          <w:sz w:val="22"/>
        </w:rPr>
        <w:t>號召行動</w:t>
      </w:r>
    </w:p>
    <w:p w14:paraId="3BFD9747" w14:textId="77777777" w:rsidR="00240D1B" w:rsidRPr="00240D1B" w:rsidRDefault="00240D1B" w:rsidP="00240D1B">
      <w:pPr>
        <w:spacing w:line="288" w:lineRule="auto"/>
        <w:rPr>
          <w:rFonts w:ascii="Lub Dub Medium" w:eastAsia="Lub Dub Medium" w:hAnsi="Lub Dub Medium" w:cs="Lub Dub Medium"/>
          <w:b/>
          <w:bCs/>
          <w:sz w:val="22"/>
          <w:szCs w:val="22"/>
        </w:rPr>
      </w:pPr>
    </w:p>
    <w:p w14:paraId="0BAF918B" w14:textId="2DFCA43B" w:rsidR="00AE2744" w:rsidRPr="00240D1B" w:rsidRDefault="003045E6" w:rsidP="00240D1B">
      <w:pPr>
        <w:spacing w:line="288" w:lineRule="auto"/>
        <w:rPr>
          <w:rFonts w:ascii="Lub Dub Medium" w:hAnsi="Lub Dub Medium" w:cs="Lub Dub Medium"/>
          <w:sz w:val="22"/>
          <w:szCs w:val="22"/>
        </w:rPr>
      </w:pPr>
      <w:r>
        <w:rPr>
          <w:rFonts w:ascii="Lub Dub Medium" w:hAnsi="Lub Dub Medium" w:hint="eastAsia"/>
          <w:sz w:val="22"/>
        </w:rPr>
        <w:t>「最有效率、有效且最不具成本的方式，就是降低盛行率並透過預防來對心血管疾病帶來影響。目前，這些預測帶給我們的警訊便是：我們當前在預防上所做的努力還不夠，特別是對有色女性和年輕的女性來說。」</w:t>
      </w:r>
      <w:r>
        <w:rPr>
          <w:rFonts w:ascii="Lub Dub Medium" w:hAnsi="Lub Dub Medium" w:hint="eastAsia"/>
          <w:sz w:val="22"/>
        </w:rPr>
        <w:t xml:space="preserve">Joynt Maddox </w:t>
      </w:r>
      <w:r>
        <w:rPr>
          <w:rFonts w:ascii="Lub Dub Medium" w:hAnsi="Lub Dub Medium" w:hint="eastAsia"/>
          <w:sz w:val="22"/>
        </w:rPr>
        <w:t>說道。「報告中，我們已找出許多切入點來針對所有女性整道人生歷程中的預防、治療和永續照護進行改善。」</w:t>
      </w:r>
    </w:p>
    <w:p w14:paraId="6C442FA0" w14:textId="77777777" w:rsidR="00AE2744" w:rsidRPr="00240D1B" w:rsidRDefault="00AE2744" w:rsidP="00240D1B">
      <w:pPr>
        <w:spacing w:line="288" w:lineRule="auto"/>
        <w:rPr>
          <w:rFonts w:ascii="Lub Dub Medium" w:eastAsia="Lub Dub Medium" w:hAnsi="Lub Dub Medium" w:cs="Lub Dub Medium"/>
          <w:sz w:val="22"/>
          <w:szCs w:val="22"/>
        </w:rPr>
      </w:pPr>
    </w:p>
    <w:p w14:paraId="5EA0DA02" w14:textId="5D0206C4" w:rsidR="002308C5" w:rsidRPr="00240D1B" w:rsidRDefault="00AE2744" w:rsidP="00240D1B">
      <w:pPr>
        <w:spacing w:line="288" w:lineRule="auto"/>
        <w:rPr>
          <w:rFonts w:ascii="Lub Dub Medium" w:hAnsi="Lub Dub Medium" w:cs="Lub Dub Medium"/>
          <w:sz w:val="22"/>
          <w:szCs w:val="22"/>
        </w:rPr>
      </w:pPr>
      <w:r>
        <w:rPr>
          <w:rFonts w:ascii="Lub Dub Medium" w:hAnsi="Lub Dub Medium" w:hint="eastAsia"/>
          <w:b/>
          <w:sz w:val="22"/>
        </w:rPr>
        <w:t>健康行為：</w:t>
      </w:r>
      <w:r>
        <w:rPr>
          <w:rFonts w:ascii="Lub Dub Medium" w:hAnsi="Lub Dub Medium" w:hint="eastAsia"/>
          <w:sz w:val="22"/>
        </w:rPr>
        <w:t>在健康問題出現前便予以預防，此為保護心臟健康的最佳方式之一。</w:t>
      </w:r>
      <w:r>
        <w:rPr>
          <w:rFonts w:ascii="Lub Dub Medium" w:hAnsi="Lub Dub Medium" w:hint="eastAsia"/>
          <w:sz w:val="22"/>
        </w:rPr>
        <w:t xml:space="preserve"> </w:t>
      </w:r>
    </w:p>
    <w:p w14:paraId="5BD85592" w14:textId="372BFA03" w:rsidR="002308C5" w:rsidRPr="002308C5" w:rsidRDefault="002308C5" w:rsidP="00240D1B">
      <w:pPr>
        <w:numPr>
          <w:ilvl w:val="0"/>
          <w:numId w:val="8"/>
        </w:numPr>
        <w:spacing w:line="288" w:lineRule="auto"/>
        <w:rPr>
          <w:rFonts w:ascii="Lub Dub Medium" w:hAnsi="Lub Dub Medium" w:cs="Lub Dub Medium"/>
          <w:sz w:val="22"/>
          <w:szCs w:val="22"/>
        </w:rPr>
      </w:pPr>
      <w:r>
        <w:rPr>
          <w:rFonts w:ascii="Lub Dub Medium" w:hAnsi="Lub Dub Medium" w:hint="eastAsia"/>
          <w:sz w:val="22"/>
        </w:rPr>
        <w:t>在大家學習、生活和接受到照護的地方提倡健康選擇</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像是學校、社區中心、小兒診所和婦科診間。</w:t>
      </w:r>
    </w:p>
    <w:p w14:paraId="1557A087" w14:textId="77777777" w:rsidR="002308C5" w:rsidRPr="002308C5" w:rsidRDefault="002308C5" w:rsidP="00240D1B">
      <w:pPr>
        <w:numPr>
          <w:ilvl w:val="0"/>
          <w:numId w:val="8"/>
        </w:numPr>
        <w:spacing w:line="288" w:lineRule="auto"/>
        <w:rPr>
          <w:rFonts w:ascii="Lub Dub Medium" w:hAnsi="Lub Dub Medium" w:cs="Lub Dub Medium"/>
          <w:sz w:val="22"/>
          <w:szCs w:val="22"/>
        </w:rPr>
      </w:pPr>
      <w:r>
        <w:rPr>
          <w:rFonts w:ascii="Lub Dub Medium" w:hAnsi="Lub Dub Medium" w:hint="eastAsia"/>
          <w:sz w:val="22"/>
        </w:rPr>
        <w:t>運用數位工具，在能帶來幫助的情況下，鼓勵並強化生活方式的正向改變。</w:t>
      </w:r>
    </w:p>
    <w:p w14:paraId="3E08F892" w14:textId="5DB61064" w:rsidR="004B5384" w:rsidRPr="00240D1B" w:rsidRDefault="004B5384" w:rsidP="00240D1B">
      <w:pPr>
        <w:spacing w:line="288" w:lineRule="auto"/>
        <w:rPr>
          <w:rFonts w:ascii="Lub Dub Medium" w:eastAsia="Lub Dub Medium" w:hAnsi="Lub Dub Medium" w:cs="Lub Dub Medium"/>
          <w:sz w:val="22"/>
          <w:szCs w:val="22"/>
        </w:rPr>
      </w:pPr>
    </w:p>
    <w:p w14:paraId="6AD384DB" w14:textId="26DD1E99" w:rsidR="00E55A6E" w:rsidRPr="00240D1B" w:rsidRDefault="00AE2744" w:rsidP="00240D1B">
      <w:pPr>
        <w:spacing w:line="288" w:lineRule="auto"/>
        <w:rPr>
          <w:rFonts w:ascii="Lub Dub Medium" w:hAnsi="Lub Dub Medium" w:cs="Lub Dub Medium"/>
          <w:sz w:val="22"/>
          <w:szCs w:val="22"/>
        </w:rPr>
      </w:pPr>
      <w:r>
        <w:rPr>
          <w:rFonts w:ascii="Lub Dub Medium" w:hAnsi="Lub Dub Medium" w:hint="eastAsia"/>
          <w:b/>
          <w:sz w:val="22"/>
        </w:rPr>
        <w:t>健康因子管理：</w:t>
      </w:r>
      <w:r>
        <w:rPr>
          <w:rFonts w:ascii="Lub Dub Medium" w:hAnsi="Lub Dub Medium" w:hint="eastAsia"/>
          <w:sz w:val="22"/>
        </w:rPr>
        <w:t>及早管理慢性疾病狀況如高血壓、糖尿病和糖尿病，是能夠帶來改變的</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特別是具有較高風險的女性。</w:t>
      </w:r>
    </w:p>
    <w:p w14:paraId="4F9CC875" w14:textId="0BEB9932" w:rsidR="00E55A6E" w:rsidRPr="00E55A6E" w:rsidRDefault="00E55A6E" w:rsidP="00240D1B">
      <w:pPr>
        <w:numPr>
          <w:ilvl w:val="0"/>
          <w:numId w:val="9"/>
        </w:numPr>
        <w:spacing w:line="288" w:lineRule="auto"/>
        <w:rPr>
          <w:rFonts w:ascii="Lub Dub Medium" w:hAnsi="Lub Dub Medium" w:cs="Lub Dub Medium"/>
          <w:sz w:val="22"/>
          <w:szCs w:val="22"/>
        </w:rPr>
      </w:pPr>
      <w:r>
        <w:rPr>
          <w:rFonts w:ascii="Lub Dub Medium" w:hAnsi="Lub Dub Medium" w:hint="eastAsia"/>
          <w:sz w:val="22"/>
        </w:rPr>
        <w:t>醫療照護團隊和政策制定者應將女性慢性疾病的長期支援列為優先，包括及早檢查、團隊式照護方式，以及使用數位工具來讓照護更容易為大家取得。</w:t>
      </w:r>
    </w:p>
    <w:p w14:paraId="4CC316EE" w14:textId="38DC1152" w:rsidR="00E55A6E" w:rsidRPr="00E55A6E" w:rsidRDefault="00E55A6E" w:rsidP="00240D1B">
      <w:pPr>
        <w:numPr>
          <w:ilvl w:val="0"/>
          <w:numId w:val="9"/>
        </w:numPr>
        <w:spacing w:line="288" w:lineRule="auto"/>
        <w:rPr>
          <w:rFonts w:ascii="Lub Dub Medium" w:hAnsi="Lub Dub Medium" w:cs="Lub Dub Medium"/>
          <w:sz w:val="22"/>
          <w:szCs w:val="22"/>
        </w:rPr>
      </w:pPr>
      <w:r>
        <w:rPr>
          <w:rFonts w:ascii="Lub Dub Medium" w:hAnsi="Lub Dub Medium" w:hint="eastAsia"/>
          <w:sz w:val="22"/>
        </w:rPr>
        <w:lastRenderedPageBreak/>
        <w:t>應特別針對女性來研究新型肥胖控制藥物，並確保其安全性和效性。</w:t>
      </w:r>
    </w:p>
    <w:p w14:paraId="3794F7CA" w14:textId="77777777" w:rsidR="00AE2744" w:rsidRPr="00240D1B" w:rsidRDefault="00AE2744" w:rsidP="00240D1B">
      <w:pPr>
        <w:spacing w:line="288" w:lineRule="auto"/>
        <w:rPr>
          <w:rFonts w:ascii="Lub Dub Medium" w:eastAsia="Lub Dub Medium" w:hAnsi="Lub Dub Medium" w:cs="Lub Dub Medium"/>
          <w:sz w:val="22"/>
          <w:szCs w:val="22"/>
        </w:rPr>
      </w:pPr>
    </w:p>
    <w:p w14:paraId="59CAFFD8" w14:textId="646FB5F3" w:rsidR="00E55A6E" w:rsidRPr="00240D1B" w:rsidRDefault="00AE2744" w:rsidP="00240D1B">
      <w:pPr>
        <w:spacing w:line="288" w:lineRule="auto"/>
        <w:rPr>
          <w:rFonts w:ascii="Lub Dub Medium" w:hAnsi="Lub Dub Medium" w:cs="Lub Dub Medium"/>
          <w:sz w:val="22"/>
          <w:szCs w:val="22"/>
        </w:rPr>
      </w:pPr>
      <w:r>
        <w:rPr>
          <w:rFonts w:ascii="Lub Dub Medium" w:hAnsi="Lub Dub Medium" w:hint="eastAsia"/>
          <w:b/>
          <w:sz w:val="22"/>
        </w:rPr>
        <w:t>臨床心血管疾病：</w:t>
      </w:r>
      <w:r>
        <w:rPr>
          <w:rFonts w:ascii="Lub Dub Medium" w:hAnsi="Lub Dub Medium" w:hint="eastAsia"/>
          <w:sz w:val="22"/>
        </w:rPr>
        <w:t>不論是何種類型心血管疾病，包括心臟病、心衰竭、心房顫動和中風，女性皆需要最佳照護和高品質治療。</w:t>
      </w:r>
    </w:p>
    <w:p w14:paraId="5BC5E173" w14:textId="320AF914" w:rsidR="00E55A6E" w:rsidRPr="00E55A6E" w:rsidRDefault="00E55A6E" w:rsidP="00240D1B">
      <w:pPr>
        <w:numPr>
          <w:ilvl w:val="0"/>
          <w:numId w:val="10"/>
        </w:numPr>
        <w:spacing w:line="288" w:lineRule="auto"/>
        <w:rPr>
          <w:rFonts w:ascii="Lub Dub Medium" w:hAnsi="Lub Dub Medium" w:cs="Lub Dub Medium"/>
          <w:sz w:val="22"/>
          <w:szCs w:val="22"/>
        </w:rPr>
      </w:pPr>
      <w:r>
        <w:rPr>
          <w:rFonts w:ascii="Lub Dub Medium" w:hAnsi="Lub Dub Medium" w:hint="eastAsia"/>
          <w:sz w:val="22"/>
        </w:rPr>
        <w:t>當女性因心臟病、心衰竭或中風來到醫院時，我們需要像是</w:t>
      </w:r>
      <w:r>
        <w:rPr>
          <w:rFonts w:ascii="Lub Dub Medium" w:hAnsi="Lub Dub Medium" w:hint="eastAsia"/>
          <w:sz w:val="22"/>
        </w:rPr>
        <w:t xml:space="preserve">American Heart Association </w:t>
      </w:r>
      <w:hyperlink r:id="rId15" w:history="1">
        <w:r>
          <w:rPr>
            <w:rStyle w:val="Hyperlink"/>
            <w:rFonts w:ascii="Lub Dub Medium" w:hAnsi="Lub Dub Medium" w:hint="eastAsia"/>
            <w:sz w:val="22"/>
          </w:rPr>
          <w:t>Get With The Guidelines</w:t>
        </w:r>
      </w:hyperlink>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跟上指引腳步，英文網站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這樣的品質改善計劃來確保其能快速取得有效且平等的治療。</w:t>
      </w:r>
    </w:p>
    <w:p w14:paraId="5166ECC4" w14:textId="7F81BAE9" w:rsidR="00E55A6E" w:rsidRPr="00E55A6E" w:rsidRDefault="00E55A6E" w:rsidP="00240D1B">
      <w:pPr>
        <w:numPr>
          <w:ilvl w:val="0"/>
          <w:numId w:val="10"/>
        </w:numPr>
        <w:spacing w:line="288" w:lineRule="auto"/>
        <w:rPr>
          <w:rFonts w:ascii="Lub Dub Medium" w:hAnsi="Lub Dub Medium" w:cs="Lub Dub Medium"/>
          <w:sz w:val="22"/>
          <w:szCs w:val="22"/>
        </w:rPr>
      </w:pPr>
      <w:r>
        <w:rPr>
          <w:rFonts w:ascii="Lub Dub Medium" w:hAnsi="Lub Dub Medium" w:hint="eastAsia"/>
          <w:sz w:val="22"/>
        </w:rPr>
        <w:t>針對長期病症如心房顫動和心衰竭，照護計畫應包含女性特定的因素，如此才能更佳量身訂做出醫病共享決策。</w:t>
      </w:r>
      <w:r>
        <w:rPr>
          <w:rFonts w:ascii="Lub Dub Medium" w:hAnsi="Lub Dub Medium" w:hint="eastAsia"/>
          <w:sz w:val="22"/>
        </w:rPr>
        <w:noBreakHyphen/>
      </w:r>
    </w:p>
    <w:p w14:paraId="706E679B" w14:textId="06F6E6BD" w:rsidR="004B5384" w:rsidRPr="00240D1B" w:rsidRDefault="004B5384" w:rsidP="00240D1B">
      <w:pPr>
        <w:pStyle w:val="ListParagraph"/>
        <w:numPr>
          <w:ilvl w:val="0"/>
          <w:numId w:val="7"/>
        </w:numPr>
        <w:spacing w:line="288" w:lineRule="auto"/>
        <w:contextualSpacing w:val="0"/>
        <w:rPr>
          <w:rFonts w:ascii="Lub Dub Medium" w:hAnsi="Lub Dub Medium" w:cs="Lub Dub Medium"/>
          <w:sz w:val="22"/>
          <w:szCs w:val="22"/>
        </w:rPr>
      </w:pPr>
      <w:r>
        <w:rPr>
          <w:rFonts w:ascii="Lub Dub Medium" w:hAnsi="Lub Dub Medium" w:hint="eastAsia"/>
          <w:sz w:val="22"/>
        </w:rPr>
        <w:t>大腦的健康，特別是失智症，應連同女性心血管疾病的預防和健康一併考量到，作為控制血壓方面重要的一環。</w:t>
      </w:r>
    </w:p>
    <w:p w14:paraId="414F559D" w14:textId="77777777" w:rsidR="004B5384" w:rsidRPr="00240D1B" w:rsidRDefault="004B5384" w:rsidP="00240D1B">
      <w:pPr>
        <w:spacing w:line="288" w:lineRule="auto"/>
        <w:rPr>
          <w:rFonts w:ascii="Lub Dub Medium" w:eastAsia="Lub Dub Medium" w:hAnsi="Lub Dub Medium" w:cs="Lub Dub Medium"/>
          <w:sz w:val="22"/>
          <w:szCs w:val="22"/>
        </w:rPr>
      </w:pPr>
    </w:p>
    <w:p w14:paraId="57FC55D9" w14:textId="53121285" w:rsidR="00595134" w:rsidRPr="00240D1B" w:rsidRDefault="00595134" w:rsidP="00240D1B">
      <w:pPr>
        <w:spacing w:line="288" w:lineRule="auto"/>
        <w:rPr>
          <w:rFonts w:ascii="Lub Dub Medium" w:hAnsi="Lub Dub Medium" w:cs="Lub Dub Medium"/>
          <w:sz w:val="22"/>
          <w:szCs w:val="22"/>
        </w:rPr>
      </w:pPr>
      <w:r>
        <w:rPr>
          <w:rFonts w:ascii="Lub Dub Medium" w:hAnsi="Lub Dub Medium" w:hint="eastAsia"/>
          <w:b/>
          <w:sz w:val="22"/>
        </w:rPr>
        <w:t>人生各階段的照護：</w:t>
      </w:r>
      <w:r>
        <w:rPr>
          <w:rFonts w:ascii="Lub Dub Medium" w:hAnsi="Lub Dub Medium" w:hint="eastAsia"/>
          <w:sz w:val="22"/>
        </w:rPr>
        <w:t>在人生的每個階段皆提供能夠及早識別出風險的機會，來保衛心臟健康。</w:t>
      </w:r>
    </w:p>
    <w:p w14:paraId="067649B7" w14:textId="73270BC3" w:rsidR="00595134" w:rsidRPr="00595134" w:rsidRDefault="00595134" w:rsidP="00240D1B">
      <w:pPr>
        <w:numPr>
          <w:ilvl w:val="0"/>
          <w:numId w:val="11"/>
        </w:numPr>
        <w:spacing w:line="288" w:lineRule="auto"/>
        <w:rPr>
          <w:rFonts w:ascii="Lub Dub Medium" w:hAnsi="Lub Dub Medium" w:cs="Lub Dub Medium"/>
          <w:sz w:val="22"/>
          <w:szCs w:val="22"/>
        </w:rPr>
      </w:pPr>
      <w:r>
        <w:rPr>
          <w:rFonts w:ascii="Lub Dub Medium" w:hAnsi="Lub Dub Medium" w:hint="eastAsia"/>
          <w:sz w:val="22"/>
        </w:rPr>
        <w:t>兒科醫師應了解，月經提前可能代表未來在成人時期會有較高心血管風險存在。經期史應在每個年齡階段作為例行評估的一部分。</w:t>
      </w:r>
    </w:p>
    <w:p w14:paraId="02F6A9D5" w14:textId="0DFC2038" w:rsidR="00595134" w:rsidRPr="00595134" w:rsidRDefault="00595134" w:rsidP="00240D1B">
      <w:pPr>
        <w:numPr>
          <w:ilvl w:val="0"/>
          <w:numId w:val="11"/>
        </w:numPr>
        <w:spacing w:line="288" w:lineRule="auto"/>
        <w:rPr>
          <w:rFonts w:ascii="Lub Dub Medium" w:hAnsi="Lub Dub Medium" w:cs="Lub Dub Medium"/>
          <w:sz w:val="22"/>
          <w:szCs w:val="22"/>
        </w:rPr>
      </w:pPr>
      <w:r>
        <w:rPr>
          <w:rFonts w:ascii="Lub Dub Medium" w:hAnsi="Lub Dub Medium" w:hint="eastAsia"/>
          <w:sz w:val="22"/>
        </w:rPr>
        <w:t>跨各專科的整合式照護，應在孕期前、中、後進行整合，確保每個階段的需求都能被滿足。</w:t>
      </w:r>
    </w:p>
    <w:p w14:paraId="75D6D5DD" w14:textId="4BF9943B" w:rsidR="004B5384" w:rsidRPr="00240D1B" w:rsidRDefault="00595134" w:rsidP="00240D1B">
      <w:pPr>
        <w:numPr>
          <w:ilvl w:val="0"/>
          <w:numId w:val="11"/>
        </w:numPr>
        <w:spacing w:line="288" w:lineRule="auto"/>
        <w:rPr>
          <w:rFonts w:ascii="Lub Dub Medium" w:hAnsi="Lub Dub Medium" w:cs="Lub Dub Medium"/>
          <w:sz w:val="22"/>
          <w:szCs w:val="22"/>
        </w:rPr>
      </w:pPr>
      <w:r>
        <w:rPr>
          <w:rFonts w:ascii="Lub Dub Medium" w:hAnsi="Lub Dub Medium" w:hint="eastAsia"/>
          <w:sz w:val="22"/>
        </w:rPr>
        <w:t>研究上，應繼續探究生活方式的改變以及停經前後的荷爾蒙療法對女性心臟健康的影響。</w:t>
      </w:r>
    </w:p>
    <w:p w14:paraId="1676D541" w14:textId="77777777" w:rsidR="00595134" w:rsidRPr="00240D1B" w:rsidRDefault="00595134" w:rsidP="00240D1B">
      <w:pPr>
        <w:spacing w:line="288" w:lineRule="auto"/>
        <w:rPr>
          <w:rFonts w:ascii="Lub Dub Medium" w:eastAsia="Lub Dub Medium" w:hAnsi="Lub Dub Medium" w:cs="Lub Dub Medium"/>
          <w:b/>
          <w:bCs/>
          <w:sz w:val="22"/>
          <w:szCs w:val="22"/>
        </w:rPr>
      </w:pPr>
    </w:p>
    <w:p w14:paraId="57245BD4" w14:textId="5A1F2AAD" w:rsidR="00595134" w:rsidRPr="00595134" w:rsidRDefault="00595134" w:rsidP="00240D1B">
      <w:pPr>
        <w:spacing w:line="288" w:lineRule="auto"/>
        <w:rPr>
          <w:rFonts w:ascii="Lub Dub Medium" w:hAnsi="Lub Dub Medium" w:cs="Lub Dub Medium"/>
          <w:sz w:val="22"/>
          <w:szCs w:val="22"/>
        </w:rPr>
      </w:pPr>
      <w:r>
        <w:rPr>
          <w:rFonts w:ascii="Lub Dub Medium" w:hAnsi="Lub Dub Medium" w:hint="eastAsia"/>
          <w:b/>
          <w:sz w:val="22"/>
        </w:rPr>
        <w:t>了解社會人口特徵因素所扮演的角色為何：</w:t>
      </w:r>
      <w:r>
        <w:rPr>
          <w:rFonts w:ascii="Lub Dub Medium" w:hAnsi="Lub Dub Medium" w:hint="eastAsia"/>
          <w:sz w:val="22"/>
        </w:rPr>
        <w:t>社會和環境因素對女性有著不同的影響。</w:t>
      </w:r>
    </w:p>
    <w:p w14:paraId="28E3A743" w14:textId="67D4E336" w:rsidR="00595134" w:rsidRPr="00595134" w:rsidRDefault="00595134" w:rsidP="00240D1B">
      <w:pPr>
        <w:numPr>
          <w:ilvl w:val="0"/>
          <w:numId w:val="12"/>
        </w:numPr>
        <w:spacing w:line="288" w:lineRule="auto"/>
        <w:rPr>
          <w:rFonts w:ascii="Lub Dub Medium" w:hAnsi="Lub Dub Medium" w:cs="Lub Dub Medium"/>
          <w:sz w:val="22"/>
          <w:szCs w:val="22"/>
        </w:rPr>
      </w:pPr>
      <w:r>
        <w:rPr>
          <w:rFonts w:ascii="Lub Dub Medium" w:hAnsi="Lub Dub Medium" w:hint="eastAsia"/>
          <w:sz w:val="22"/>
        </w:rPr>
        <w:t>急需為黑裔女性量身訂做的計劃來幫助解決其較高的心血管疾病比率問題。</w:t>
      </w:r>
    </w:p>
    <w:p w14:paraId="6A6D29ED" w14:textId="78B51F9D" w:rsidR="0018761E" w:rsidRPr="00240D1B" w:rsidRDefault="00595134" w:rsidP="00240D1B">
      <w:pPr>
        <w:numPr>
          <w:ilvl w:val="0"/>
          <w:numId w:val="12"/>
        </w:numPr>
        <w:spacing w:line="288" w:lineRule="auto"/>
        <w:rPr>
          <w:rFonts w:ascii="Lub Dub Medium" w:hAnsi="Lub Dub Medium" w:cs="Lub Dub Medium"/>
          <w:sz w:val="22"/>
          <w:szCs w:val="22"/>
        </w:rPr>
      </w:pPr>
      <w:r>
        <w:rPr>
          <w:rFonts w:ascii="Lub Dub Medium" w:hAnsi="Lub Dub Medium" w:hint="eastAsia"/>
          <w:sz w:val="22"/>
        </w:rPr>
        <w:t>醫療健康系統應考量到社會上的挑戰，諸如健康食品、交通運輸或住房安全之取得，並結合醫療風險，以及各種環境下改善心臟健康的設計干預。</w:t>
      </w:r>
    </w:p>
    <w:p w14:paraId="6BD7B153" w14:textId="77777777" w:rsidR="0018761E" w:rsidRPr="00240D1B" w:rsidRDefault="0018761E" w:rsidP="00240D1B">
      <w:pPr>
        <w:spacing w:line="288" w:lineRule="auto"/>
        <w:rPr>
          <w:rFonts w:ascii="Lub Dub Medium" w:eastAsia="Lub Dub Medium" w:hAnsi="Lub Dub Medium" w:cs="Lub Dub Medium"/>
          <w:sz w:val="22"/>
          <w:szCs w:val="22"/>
        </w:rPr>
      </w:pPr>
    </w:p>
    <w:p w14:paraId="35C78B64" w14:textId="77777777" w:rsidR="004B038A" w:rsidRDefault="004B038A" w:rsidP="00240D1B">
      <w:pPr>
        <w:spacing w:line="288" w:lineRule="auto"/>
        <w:rPr>
          <w:rFonts w:ascii="Lub Dub Medium" w:hAnsi="Lub Dub Medium" w:cs="Lub Dub Medium"/>
          <w:b/>
          <w:bCs/>
          <w:sz w:val="22"/>
          <w:szCs w:val="22"/>
        </w:rPr>
      </w:pPr>
      <w:r>
        <w:rPr>
          <w:rFonts w:ascii="Lub Dub Medium" w:hAnsi="Lub Dub Medium" w:hint="eastAsia"/>
          <w:b/>
          <w:sz w:val="22"/>
        </w:rPr>
        <w:t>未成定局</w:t>
      </w:r>
    </w:p>
    <w:p w14:paraId="7C303C10" w14:textId="77777777" w:rsidR="00240D1B" w:rsidRPr="00240D1B" w:rsidRDefault="00240D1B" w:rsidP="00240D1B">
      <w:pPr>
        <w:spacing w:line="288" w:lineRule="auto"/>
        <w:rPr>
          <w:rFonts w:ascii="Lub Dub Medium" w:eastAsia="Lub Dub Medium" w:hAnsi="Lub Dub Medium" w:cs="Lub Dub Medium"/>
          <w:b/>
          <w:bCs/>
          <w:sz w:val="22"/>
          <w:szCs w:val="22"/>
        </w:rPr>
      </w:pPr>
    </w:p>
    <w:p w14:paraId="495920AA" w14:textId="724AD835" w:rsidR="004B038A" w:rsidRPr="00240D1B" w:rsidRDefault="004B038A" w:rsidP="00240D1B">
      <w:pPr>
        <w:spacing w:line="288" w:lineRule="auto"/>
        <w:rPr>
          <w:rFonts w:ascii="Lub Dub Medium" w:hAnsi="Lub Dub Medium"/>
          <w:sz w:val="22"/>
          <w:szCs w:val="22"/>
        </w:rPr>
      </w:pPr>
      <w:r>
        <w:rPr>
          <w:rFonts w:ascii="Lub Dub Medium" w:hAnsi="Lub Dub Medium" w:hint="eastAsia"/>
          <w:sz w:val="22"/>
        </w:rPr>
        <w:t xml:space="preserve">Joynt Maddox </w:t>
      </w:r>
      <w:r>
        <w:rPr>
          <w:rFonts w:ascii="Lub Dub Medium" w:hAnsi="Lub Dub Medium" w:hint="eastAsia"/>
          <w:sz w:val="22"/>
        </w:rPr>
        <w:t>亦是</w:t>
      </w:r>
      <w:r>
        <w:rPr>
          <w:rFonts w:ascii="Lub Dub Medium" w:hAnsi="Lub Dub Medium" w:hint="eastAsia"/>
          <w:sz w:val="22"/>
        </w:rPr>
        <w:t xml:space="preserve"> American Heart Association 2024 </w:t>
      </w:r>
      <w:r>
        <w:rPr>
          <w:rFonts w:ascii="Lub Dub Medium" w:hAnsi="Lub Dub Medium" w:hint="eastAsia"/>
          <w:sz w:val="22"/>
        </w:rPr>
        <w:t>年主席倡議事項</w:t>
      </w:r>
      <w:r>
        <w:rPr>
          <w:rFonts w:ascii="Lub Dub Medium" w:hAnsi="Lub Dub Medium" w:hint="eastAsia"/>
          <w:sz w:val="22"/>
        </w:rPr>
        <w:t xml:space="preserve"> </w:t>
      </w:r>
      <w:hyperlink r:id="rId16" w:history="1">
        <w:r>
          <w:rPr>
            <w:rStyle w:val="Hyperlink"/>
            <w:rFonts w:ascii="Lub Dub Medium" w:hAnsi="Lub Dub Medium" w:hint="eastAsia"/>
            <w:i/>
            <w:sz w:val="22"/>
          </w:rPr>
          <w:t>Forecasting the Burden of Cardiovascular Disease and Stroke in the United States Through 2050: Prevalence of Risk Factors and Disease (</w:t>
        </w:r>
        <w:r>
          <w:rPr>
            <w:rStyle w:val="Hyperlink"/>
            <w:rFonts w:ascii="Lub Dub Medium" w:hAnsi="Lub Dub Medium" w:hint="eastAsia"/>
            <w:i/>
            <w:sz w:val="22"/>
          </w:rPr>
          <w:t>預測直至</w:t>
        </w:r>
        <w:r>
          <w:rPr>
            <w:rStyle w:val="Hyperlink"/>
            <w:rFonts w:ascii="Lub Dub Medium" w:hAnsi="Lub Dub Medium" w:hint="eastAsia"/>
            <w:i/>
            <w:sz w:val="22"/>
          </w:rPr>
          <w:t xml:space="preserve"> 2050 </w:t>
        </w:r>
        <w:r>
          <w:rPr>
            <w:rStyle w:val="Hyperlink"/>
            <w:rFonts w:ascii="Lub Dub Medium" w:hAnsi="Lub Dub Medium" w:hint="eastAsia"/>
            <w:i/>
            <w:sz w:val="22"/>
          </w:rPr>
          <w:t>年心血管疾病及中風為美國女性所造成的負擔：風險因子及疾病之盛行率</w:t>
        </w:r>
        <w:r>
          <w:rPr>
            <w:rStyle w:val="Hyperlink"/>
            <w:rFonts w:ascii="Lub Dub Medium" w:hAnsi="Lub Dub Medium" w:hint="eastAsia"/>
            <w:i/>
            <w:sz w:val="22"/>
          </w:rPr>
          <w:t>)</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的作者。此報告包括數項模擬研究，以找出扭轉目前趨勢的方法：</w:t>
      </w:r>
    </w:p>
    <w:p w14:paraId="741870F9" w14:textId="48FE9D94" w:rsidR="004B038A" w:rsidRPr="00240D1B" w:rsidRDefault="00742473" w:rsidP="00240D1B">
      <w:pPr>
        <w:pStyle w:val="ListParagraph"/>
        <w:numPr>
          <w:ilvl w:val="0"/>
          <w:numId w:val="13"/>
        </w:numPr>
        <w:spacing w:line="288" w:lineRule="auto"/>
        <w:contextualSpacing w:val="0"/>
        <w:rPr>
          <w:rFonts w:ascii="Lub Dub Medium" w:hAnsi="Lub Dub Medium" w:cs="Lub Dub Medium"/>
          <w:sz w:val="22"/>
          <w:szCs w:val="22"/>
        </w:rPr>
      </w:pPr>
      <w:r>
        <w:rPr>
          <w:rFonts w:ascii="Lub Dub Medium" w:hAnsi="Lub Dub Medium" w:hint="eastAsia"/>
          <w:sz w:val="22"/>
        </w:rPr>
        <w:t>將健康危險因子降低</w:t>
      </w:r>
      <w:r>
        <w:rPr>
          <w:rFonts w:ascii="Lub Dub Medium" w:hAnsi="Lub Dub Medium" w:hint="eastAsia"/>
          <w:sz w:val="22"/>
        </w:rPr>
        <w:t xml:space="preserve"> 10%</w:t>
      </w:r>
      <w:r>
        <w:rPr>
          <w:rFonts w:ascii="Lub Dub Medium" w:hAnsi="Lub Dub Medium" w:hint="eastAsia"/>
          <w:sz w:val="22"/>
        </w:rPr>
        <w:t>，例如高血壓、高膽固醇、糖尿病和肥胖，以及改善</w:t>
      </w:r>
      <w:r>
        <w:rPr>
          <w:rFonts w:ascii="Lub Dub Medium" w:hAnsi="Lub Dub Medium" w:hint="eastAsia"/>
          <w:sz w:val="22"/>
        </w:rPr>
        <w:t xml:space="preserve"> 20% </w:t>
      </w:r>
      <w:r>
        <w:rPr>
          <w:rFonts w:ascii="Lub Dub Medium" w:hAnsi="Lub Dub Medium" w:hint="eastAsia"/>
          <w:sz w:val="22"/>
        </w:rPr>
        <w:t>的血壓控制、血糖控制和膽固醇控制，可降低</w:t>
      </w:r>
      <w:r>
        <w:rPr>
          <w:rFonts w:ascii="Lub Dub Medium" w:hAnsi="Lub Dub Medium" w:hint="eastAsia"/>
          <w:sz w:val="22"/>
        </w:rPr>
        <w:t xml:space="preserve"> CVD </w:t>
      </w:r>
      <w:r>
        <w:rPr>
          <w:rFonts w:ascii="Lub Dub Medium" w:hAnsi="Lub Dub Medium" w:hint="eastAsia"/>
          <w:sz w:val="22"/>
        </w:rPr>
        <w:t>和中風事件包括死亡，達</w:t>
      </w:r>
      <w:r>
        <w:rPr>
          <w:rFonts w:ascii="Lub Dub Medium" w:hAnsi="Lub Dub Medium" w:hint="eastAsia"/>
          <w:sz w:val="22"/>
        </w:rPr>
        <w:t xml:space="preserve"> 17% </w:t>
      </w:r>
      <w:r>
        <w:rPr>
          <w:rFonts w:ascii="Lub Dub Medium" w:hAnsi="Lub Dub Medium" w:hint="eastAsia"/>
          <w:sz w:val="22"/>
        </w:rPr>
        <w:t>至</w:t>
      </w:r>
      <w:r>
        <w:rPr>
          <w:rFonts w:ascii="Lub Dub Medium" w:hAnsi="Lub Dub Medium" w:hint="eastAsia"/>
          <w:sz w:val="22"/>
        </w:rPr>
        <w:t xml:space="preserve"> 23%</w:t>
      </w:r>
      <w:r>
        <w:rPr>
          <w:rFonts w:ascii="Lub Dub Medium" w:hAnsi="Lub Dub Medium" w:hint="eastAsia"/>
          <w:sz w:val="22"/>
        </w:rPr>
        <w:t>。</w:t>
      </w:r>
      <w:r>
        <w:rPr>
          <w:rFonts w:ascii="Lub Dub Medium" w:hAnsi="Lub Dub Medium" w:hint="eastAsia"/>
          <w:sz w:val="22"/>
        </w:rPr>
        <w:t xml:space="preserve"> </w:t>
      </w:r>
    </w:p>
    <w:p w14:paraId="68B3077A" w14:textId="5A1BB004" w:rsidR="004B038A" w:rsidRPr="00240D1B" w:rsidRDefault="00742473" w:rsidP="00240D1B">
      <w:pPr>
        <w:pStyle w:val="ListParagraph"/>
        <w:numPr>
          <w:ilvl w:val="0"/>
          <w:numId w:val="13"/>
        </w:numPr>
        <w:spacing w:line="288" w:lineRule="auto"/>
        <w:contextualSpacing w:val="0"/>
        <w:rPr>
          <w:rFonts w:ascii="Lub Dub Medium" w:hAnsi="Lub Dub Medium" w:cs="Lub Dub Medium"/>
          <w:sz w:val="22"/>
          <w:szCs w:val="22"/>
        </w:rPr>
      </w:pPr>
      <w:r>
        <w:rPr>
          <w:rFonts w:ascii="Lub Dub Medium" w:hAnsi="Lub Dub Medium" w:hint="eastAsia"/>
          <w:sz w:val="22"/>
        </w:rPr>
        <w:t>將肥胖減少至一半並增加一倍的風險因子控制，可降低</w:t>
      </w:r>
      <w:r>
        <w:rPr>
          <w:rFonts w:ascii="Lub Dub Medium" w:hAnsi="Lub Dub Medium" w:hint="eastAsia"/>
          <w:sz w:val="22"/>
        </w:rPr>
        <w:t xml:space="preserve"> CVD </w:t>
      </w:r>
      <w:r>
        <w:rPr>
          <w:rFonts w:ascii="Lub Dub Medium" w:hAnsi="Lub Dub Medium" w:hint="eastAsia"/>
          <w:sz w:val="22"/>
        </w:rPr>
        <w:t>事件達</w:t>
      </w:r>
      <w:r>
        <w:rPr>
          <w:rFonts w:ascii="Lub Dub Medium" w:hAnsi="Lub Dub Medium" w:hint="eastAsia"/>
          <w:sz w:val="22"/>
        </w:rPr>
        <w:t xml:space="preserve"> 30% </w:t>
      </w:r>
      <w:r>
        <w:rPr>
          <w:rFonts w:ascii="Lub Dub Medium" w:hAnsi="Lub Dub Medium" w:hint="eastAsia"/>
          <w:sz w:val="22"/>
        </w:rPr>
        <w:t>至</w:t>
      </w:r>
      <w:r>
        <w:rPr>
          <w:rFonts w:ascii="Lub Dub Medium" w:hAnsi="Lub Dub Medium" w:hint="eastAsia"/>
          <w:sz w:val="22"/>
        </w:rPr>
        <w:t xml:space="preserve"> 40%</w:t>
      </w:r>
      <w:r>
        <w:rPr>
          <w:rFonts w:ascii="Lub Dub Medium" w:hAnsi="Lub Dub Medium" w:hint="eastAsia"/>
          <w:sz w:val="22"/>
        </w:rPr>
        <w:t>。</w:t>
      </w:r>
    </w:p>
    <w:p w14:paraId="6B388F0C" w14:textId="77777777" w:rsidR="004B038A" w:rsidRPr="00240D1B" w:rsidRDefault="004B038A" w:rsidP="00240D1B">
      <w:pPr>
        <w:spacing w:line="288" w:lineRule="auto"/>
        <w:rPr>
          <w:rFonts w:ascii="Lub Dub Medium" w:eastAsia="Lub Dub Medium" w:hAnsi="Lub Dub Medium" w:cs="Lub Dub Medium"/>
          <w:sz w:val="22"/>
          <w:szCs w:val="22"/>
        </w:rPr>
      </w:pPr>
    </w:p>
    <w:p w14:paraId="7574AD59" w14:textId="5DF6B92B" w:rsidR="009C2DB8" w:rsidRPr="00240D1B" w:rsidRDefault="0039143F" w:rsidP="00240D1B">
      <w:pPr>
        <w:spacing w:line="288" w:lineRule="auto"/>
        <w:rPr>
          <w:rFonts w:ascii="Lub Dub Medium" w:hAnsi="Lub Dub Medium" w:cs="Lub Dub Medium"/>
          <w:sz w:val="22"/>
          <w:szCs w:val="22"/>
        </w:rPr>
      </w:pPr>
      <w:r>
        <w:rPr>
          <w:rFonts w:ascii="Lub Dub Medium" w:hAnsi="Lub Dub Medium" w:hint="eastAsia"/>
          <w:sz w:val="22"/>
        </w:rPr>
        <w:t>「社會在醫療發展上已走了很長一段路，但在心血管健康、保健和預防上的創新和進展卻不盡然。這些預測強調了這件事的重要性，我們要開始專注在如何有助全體民眾保持健康的方式。」</w:t>
      </w:r>
      <w:r>
        <w:rPr>
          <w:rFonts w:ascii="Lub Dub Medium" w:hAnsi="Lub Dub Medium" w:hint="eastAsia"/>
          <w:sz w:val="22"/>
        </w:rPr>
        <w:t xml:space="preserve">Joynt Maddox </w:t>
      </w:r>
      <w:r>
        <w:rPr>
          <w:rFonts w:ascii="Lub Dub Medium" w:hAnsi="Lub Dub Medium" w:hint="eastAsia"/>
          <w:sz w:val="22"/>
        </w:rPr>
        <w:t>說道。「在這個數位健康、人工智慧、可選擇新型代謝藥物的新年代，有越來越多的醫療專業人員已備有工具來這麼做，但整個系統卻還沒。」</w:t>
      </w:r>
    </w:p>
    <w:p w14:paraId="4D01DE8C" w14:textId="77777777" w:rsidR="009C2DB8" w:rsidRPr="00240D1B" w:rsidRDefault="009C2DB8" w:rsidP="00240D1B">
      <w:pPr>
        <w:spacing w:line="288" w:lineRule="auto"/>
        <w:rPr>
          <w:rFonts w:ascii="Lub Dub Medium" w:eastAsia="Lub Dub Medium" w:hAnsi="Lub Dub Medium" w:cs="Lub Dub Medium"/>
          <w:sz w:val="22"/>
          <w:szCs w:val="22"/>
        </w:rPr>
      </w:pPr>
    </w:p>
    <w:p w14:paraId="788B7110" w14:textId="5E61F88E" w:rsidR="009C2DB8" w:rsidRPr="00240D1B" w:rsidRDefault="009C2DB8" w:rsidP="00240D1B">
      <w:pPr>
        <w:spacing w:line="288" w:lineRule="auto"/>
        <w:rPr>
          <w:rFonts w:ascii="Lub Dub Medium" w:hAnsi="Lub Dub Medium" w:cs="Lub Dub Medium"/>
          <w:sz w:val="22"/>
          <w:szCs w:val="22"/>
        </w:rPr>
      </w:pPr>
      <w:r>
        <w:rPr>
          <w:rFonts w:ascii="Lub Dub Medium" w:hAnsi="Lub Dub Medium" w:hint="eastAsia"/>
          <w:sz w:val="22"/>
        </w:rPr>
        <w:t xml:space="preserve">Rosen </w:t>
      </w:r>
      <w:r>
        <w:rPr>
          <w:rFonts w:ascii="Lub Dub Medium" w:hAnsi="Lub Dub Medium" w:hint="eastAsia"/>
          <w:sz w:val="22"/>
        </w:rPr>
        <w:t>特別提到，曾經有一段時間</w:t>
      </w:r>
      <w:r>
        <w:fldChar w:fldCharType="begin"/>
      </w:r>
      <w:r>
        <w:instrText>HYPERLINK "https://www.ahajournals.org/doi/10.1161/CIR.0b013e318287cf2f"</w:instrText>
      </w:r>
      <w:r>
        <w:fldChar w:fldCharType="separate"/>
      </w:r>
      <w:r>
        <w:rPr>
          <w:rStyle w:val="Hyperlink"/>
          <w:rFonts w:ascii="Lub Dub Medium" w:hAnsi="Lub Dub Medium" w:hint="eastAsia"/>
          <w:sz w:val="22"/>
        </w:rPr>
        <w:t>我們對女性心血管疾病的意識相當低落</w:t>
      </w:r>
      <w:r>
        <w:fldChar w:fldCharType="end"/>
      </w:r>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000000" w:themeColor="text1"/>
          <w:sz w:val="22"/>
        </w:rPr>
        <w:t>，這篇報告中所提到的未來應可作為</w:t>
      </w:r>
      <w:r>
        <w:rPr>
          <w:rFonts w:ascii="Lub Dub Medium" w:hAnsi="Lub Dub Medium" w:hint="eastAsia"/>
          <w:sz w:val="22"/>
        </w:rPr>
        <w:t>當頭棒喝。</w:t>
      </w:r>
    </w:p>
    <w:p w14:paraId="17EBB447" w14:textId="77777777" w:rsidR="009C2DB8" w:rsidRPr="00240D1B" w:rsidRDefault="009C2DB8" w:rsidP="00240D1B">
      <w:pPr>
        <w:spacing w:line="288" w:lineRule="auto"/>
        <w:rPr>
          <w:rFonts w:ascii="Lub Dub Medium" w:eastAsia="Lub Dub Medium" w:hAnsi="Lub Dub Medium" w:cs="Lub Dub Medium"/>
          <w:sz w:val="22"/>
          <w:szCs w:val="22"/>
        </w:rPr>
      </w:pPr>
    </w:p>
    <w:p w14:paraId="028F8ACF" w14:textId="09645648" w:rsidR="009C2DB8" w:rsidRPr="00240D1B" w:rsidRDefault="009C2DB8" w:rsidP="00240D1B">
      <w:pPr>
        <w:spacing w:line="288" w:lineRule="auto"/>
        <w:rPr>
          <w:rFonts w:ascii="Lub Dub Medium" w:hAnsi="Lub Dub Medium" w:cs="Lub Dub Medium"/>
          <w:sz w:val="22"/>
          <w:szCs w:val="22"/>
        </w:rPr>
      </w:pPr>
      <w:r>
        <w:rPr>
          <w:rFonts w:ascii="Lub Dub Medium" w:hAnsi="Lub Dub Medium" w:hint="eastAsia"/>
          <w:sz w:val="22"/>
        </w:rPr>
        <w:t>「每個年齡的每位女性都應了解到自身心臟疾病和中風的風險，也必須能在鼓勵支持下採取實際行動來降低風險。」她說道。「了解自己的數字、傾聽自己的身體，並爭取自身的健康。此外，鼓勵您生活中的其他女孩和女性一起這麼做。我們能做出改變</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我們能有所不同。」</w:t>
      </w:r>
    </w:p>
    <w:p w14:paraId="6327F218" w14:textId="77777777" w:rsidR="009C2DB8" w:rsidRPr="00240D1B" w:rsidRDefault="009C2DB8" w:rsidP="00240D1B">
      <w:pPr>
        <w:spacing w:line="288" w:lineRule="auto"/>
        <w:rPr>
          <w:rFonts w:ascii="Lub Dub Medium" w:eastAsia="Lub Dub Medium" w:hAnsi="Lub Dub Medium" w:cs="Lub Dub Medium"/>
          <w:sz w:val="22"/>
          <w:szCs w:val="22"/>
        </w:rPr>
      </w:pPr>
    </w:p>
    <w:p w14:paraId="5ED0A7E4" w14:textId="74BE25F7" w:rsidR="00F610CB" w:rsidRPr="00240D1B" w:rsidRDefault="00F610CB" w:rsidP="00240D1B">
      <w:pPr>
        <w:spacing w:line="288" w:lineRule="auto"/>
        <w:rPr>
          <w:rFonts w:ascii="Lub Dub Medium" w:hAnsi="Lub Dub Medium"/>
          <w:sz w:val="22"/>
          <w:szCs w:val="22"/>
        </w:rPr>
      </w:pPr>
      <w:r>
        <w:rPr>
          <w:rFonts w:ascii="Lub Dub Medium" w:hAnsi="Lub Dub Medium" w:hint="eastAsia"/>
          <w:sz w:val="22"/>
        </w:rPr>
        <w:t>此科學聲明是由志工撰寫團隊代表</w:t>
      </w:r>
      <w:r>
        <w:rPr>
          <w:rFonts w:ascii="Lub Dub Medium" w:hAnsi="Lub Dub Medium" w:hint="eastAsia"/>
          <w:sz w:val="22"/>
        </w:rPr>
        <w:t xml:space="preserve"> American Heart Association </w:t>
      </w:r>
      <w:r>
        <w:rPr>
          <w:rFonts w:ascii="Lub Dub Medium" w:hAnsi="Lub Dub Medium" w:hint="eastAsia"/>
          <w:sz w:val="22"/>
        </w:rPr>
        <w:t>女性健康科學委員會代臨床心臟暨中風委員會；基礎心血管科學委員會；心血管及中風護理委員會；終身性先天性心臟病和幼年心臟病委員會；和周邊血管疾病委員會所制作。</w:t>
      </w:r>
      <w:r>
        <w:rPr>
          <w:rFonts w:ascii="Lub Dub Medium" w:hAnsi="Lub Dub Medium" w:hint="eastAsia"/>
          <w:sz w:val="22"/>
        </w:rPr>
        <w:t xml:space="preserve">American Heart Association </w:t>
      </w:r>
      <w:r>
        <w:rPr>
          <w:rFonts w:ascii="Lub Dub Medium" w:hAnsi="Lub Dub Medium" w:hint="eastAsia"/>
          <w:sz w:val="22"/>
        </w:rPr>
        <w:t>的科學聲明促進了人們對心血管疾病和腦中風問題的認知，並有助於促進知情的醫療照護決定。科學聲明概述當前對某個主題的瞭解，以及哪些領域需要額外研究。雖然科學聲明為準則的制定提供資訊，但其並未提提供治療建議。</w:t>
      </w:r>
      <w:r>
        <w:rPr>
          <w:rFonts w:ascii="Lub Dub Medium" w:hAnsi="Lub Dub Medium" w:hint="eastAsia"/>
          <w:sz w:val="22"/>
        </w:rPr>
        <w:t xml:space="preserve">American Heart Association </w:t>
      </w:r>
      <w:r>
        <w:rPr>
          <w:rFonts w:ascii="Lub Dub Medium" w:hAnsi="Lub Dub Medium" w:hint="eastAsia"/>
          <w:sz w:val="22"/>
        </w:rPr>
        <w:t>準則提供該協會的官方臨床實務建議。</w:t>
      </w:r>
    </w:p>
    <w:p w14:paraId="6CBAD7D0" w14:textId="77777777" w:rsidR="0004714C" w:rsidRPr="00240D1B" w:rsidRDefault="0004714C" w:rsidP="00240D1B">
      <w:pPr>
        <w:spacing w:line="288" w:lineRule="auto"/>
        <w:rPr>
          <w:rFonts w:ascii="Lub Dub Medium" w:hAnsi="Lub Dub Medium"/>
          <w:sz w:val="22"/>
          <w:szCs w:val="22"/>
        </w:rPr>
      </w:pPr>
    </w:p>
    <w:p w14:paraId="05C5AD46" w14:textId="057F2F4A" w:rsidR="00F610CB" w:rsidRPr="00240D1B" w:rsidRDefault="0004714C" w:rsidP="00240D1B">
      <w:pPr>
        <w:spacing w:line="288" w:lineRule="auto"/>
        <w:rPr>
          <w:rFonts w:ascii="Lub Dub Medium" w:hAnsi="Lub Dub Medium"/>
          <w:sz w:val="22"/>
          <w:szCs w:val="22"/>
        </w:rPr>
      </w:pPr>
      <w:r>
        <w:rPr>
          <w:rFonts w:ascii="Lub Dub Medium" w:hAnsi="Lub Dub Medium" w:hint="eastAsia"/>
          <w:sz w:val="22"/>
        </w:rPr>
        <w:t>共同作者為副理事長</w:t>
      </w:r>
      <w:r>
        <w:rPr>
          <w:rFonts w:ascii="Lub Dub Medium" w:hAnsi="Lub Dub Medium" w:hint="eastAsia"/>
          <w:sz w:val="22"/>
        </w:rPr>
        <w:t xml:space="preserve"> Harmony </w:t>
      </w:r>
      <w:proofErr w:type="spellStart"/>
      <w:r>
        <w:rPr>
          <w:rFonts w:ascii="Lub Dub Medium" w:hAnsi="Lub Dub Medium" w:hint="eastAsia"/>
          <w:sz w:val="22"/>
        </w:rPr>
        <w:t>R.Reynolds</w:t>
      </w:r>
      <w:proofErr w:type="spellEnd"/>
      <w:r>
        <w:rPr>
          <w:rFonts w:ascii="Lub Dub Medium" w:hAnsi="Lub Dub Medium" w:hint="eastAsia"/>
          <w:sz w:val="22"/>
        </w:rPr>
        <w:t>, M.D., FAHA</w:t>
      </w:r>
      <w:r>
        <w:rPr>
          <w:rFonts w:ascii="Lub Dub Medium" w:hAnsi="Lub Dub Medium" w:hint="eastAsia"/>
          <w:sz w:val="22"/>
        </w:rPr>
        <w:t>；</w:t>
      </w:r>
      <w:r>
        <w:rPr>
          <w:rFonts w:ascii="Lub Dub Medium" w:hAnsi="Lub Dub Medium" w:hint="eastAsia"/>
          <w:sz w:val="22"/>
        </w:rPr>
        <w:t>Demilade Adedinsewo, M.D., M.P.H</w:t>
      </w:r>
      <w:r>
        <w:rPr>
          <w:rFonts w:ascii="Lub Dub Medium" w:hAnsi="Lub Dub Medium" w:hint="eastAsia"/>
          <w:sz w:val="22"/>
        </w:rPr>
        <w:t>；</w:t>
      </w:r>
      <w:r>
        <w:rPr>
          <w:rFonts w:ascii="Lub Dub Medium" w:hAnsi="Lub Dub Medium" w:hint="eastAsia"/>
          <w:sz w:val="22"/>
        </w:rPr>
        <w:t>Cheryl Bushnell, M.D., M.H.S., FAHA</w:t>
      </w:r>
      <w:r>
        <w:rPr>
          <w:rFonts w:ascii="Lub Dub Medium" w:hAnsi="Lub Dub Medium" w:hint="eastAsia"/>
          <w:sz w:val="22"/>
        </w:rPr>
        <w:t>；</w:t>
      </w:r>
      <w:r>
        <w:rPr>
          <w:rFonts w:ascii="Lub Dub Medium" w:hAnsi="Lub Dub Medium" w:hint="eastAsia"/>
          <w:sz w:val="22"/>
        </w:rPr>
        <w:t xml:space="preserve">Holli </w:t>
      </w:r>
      <w:proofErr w:type="spellStart"/>
      <w:r>
        <w:rPr>
          <w:rFonts w:ascii="Lub Dub Medium" w:hAnsi="Lub Dub Medium" w:hint="eastAsia"/>
          <w:sz w:val="22"/>
        </w:rPr>
        <w:t>A.DeVon</w:t>
      </w:r>
      <w:proofErr w:type="spellEnd"/>
      <w:r>
        <w:rPr>
          <w:rFonts w:ascii="Lub Dub Medium" w:hAnsi="Lub Dub Medium" w:hint="eastAsia"/>
          <w:sz w:val="22"/>
        </w:rPr>
        <w:t>, Ph.D., FAHA</w:t>
      </w:r>
      <w:r>
        <w:rPr>
          <w:rFonts w:ascii="Lub Dub Medium" w:hAnsi="Lub Dub Medium" w:hint="eastAsia"/>
          <w:sz w:val="22"/>
        </w:rPr>
        <w:t>；</w:t>
      </w:r>
      <w:r>
        <w:rPr>
          <w:rFonts w:ascii="Lub Dub Medium" w:hAnsi="Lub Dub Medium" w:hint="eastAsia"/>
          <w:sz w:val="22"/>
        </w:rPr>
        <w:t xml:space="preserve">Holly </w:t>
      </w:r>
      <w:proofErr w:type="spellStart"/>
      <w:proofErr w:type="gramStart"/>
      <w:r>
        <w:rPr>
          <w:rFonts w:ascii="Lub Dub Medium" w:hAnsi="Lub Dub Medium" w:hint="eastAsia"/>
          <w:sz w:val="22"/>
        </w:rPr>
        <w:t>C.Gooding</w:t>
      </w:r>
      <w:proofErr w:type="spellEnd"/>
      <w:proofErr w:type="gramEnd"/>
      <w:r>
        <w:rPr>
          <w:rFonts w:ascii="Lub Dub Medium" w:hAnsi="Lub Dub Medium" w:hint="eastAsia"/>
          <w:sz w:val="22"/>
        </w:rPr>
        <w:t xml:space="preserve">, M.D., </w:t>
      </w:r>
      <w:proofErr w:type="gramStart"/>
      <w:r>
        <w:rPr>
          <w:rFonts w:ascii="Lub Dub Medium" w:hAnsi="Lub Dub Medium" w:hint="eastAsia"/>
          <w:sz w:val="22"/>
        </w:rPr>
        <w:t>M.S</w:t>
      </w:r>
      <w:proofErr w:type="gramEnd"/>
      <w:r>
        <w:rPr>
          <w:rFonts w:ascii="Lub Dub Medium" w:hAnsi="Lub Dub Medium" w:hint="eastAsia"/>
          <w:sz w:val="22"/>
        </w:rPr>
        <w:t>；</w:t>
      </w:r>
      <w:r>
        <w:rPr>
          <w:rFonts w:ascii="Lub Dub Medium" w:hAnsi="Lub Dub Medium" w:hint="eastAsia"/>
          <w:sz w:val="22"/>
        </w:rPr>
        <w:t xml:space="preserve">Virginia </w:t>
      </w:r>
      <w:proofErr w:type="spellStart"/>
      <w:proofErr w:type="gramStart"/>
      <w:r>
        <w:rPr>
          <w:rFonts w:ascii="Lub Dub Medium" w:hAnsi="Lub Dub Medium" w:hint="eastAsia"/>
          <w:sz w:val="22"/>
        </w:rPr>
        <w:t>J.Howard</w:t>
      </w:r>
      <w:proofErr w:type="spellEnd"/>
      <w:proofErr w:type="gramEnd"/>
      <w:r>
        <w:rPr>
          <w:rFonts w:ascii="Lub Dub Medium" w:hAnsi="Lub Dub Medium" w:hint="eastAsia"/>
          <w:sz w:val="22"/>
        </w:rPr>
        <w:t>, Ph.D., FAHA</w:t>
      </w:r>
      <w:r>
        <w:rPr>
          <w:rFonts w:ascii="Lub Dub Medium" w:hAnsi="Lub Dub Medium" w:hint="eastAsia"/>
          <w:sz w:val="22"/>
        </w:rPr>
        <w:t>；</w:t>
      </w:r>
      <w:r>
        <w:rPr>
          <w:rFonts w:ascii="Lub Dub Medium" w:hAnsi="Lub Dub Medium" w:hint="eastAsia"/>
          <w:sz w:val="22"/>
        </w:rPr>
        <w:t>Rina Mauricio, M.D.</w:t>
      </w:r>
      <w:r>
        <w:rPr>
          <w:rFonts w:ascii="Lub Dub Medium" w:hAnsi="Lub Dub Medium" w:hint="eastAsia"/>
          <w:sz w:val="22"/>
        </w:rPr>
        <w:t>；</w:t>
      </w:r>
      <w:r>
        <w:rPr>
          <w:rFonts w:ascii="Lub Dub Medium" w:hAnsi="Lub Dub Medium" w:hint="eastAsia"/>
          <w:sz w:val="22"/>
        </w:rPr>
        <w:t xml:space="preserve">Eliza </w:t>
      </w:r>
      <w:proofErr w:type="spellStart"/>
      <w:proofErr w:type="gramStart"/>
      <w:r>
        <w:rPr>
          <w:rFonts w:ascii="Lub Dub Medium" w:hAnsi="Lub Dub Medium" w:hint="eastAsia"/>
          <w:sz w:val="22"/>
        </w:rPr>
        <w:t>C.Miller</w:t>
      </w:r>
      <w:proofErr w:type="spellEnd"/>
      <w:proofErr w:type="gramEnd"/>
      <w:r>
        <w:rPr>
          <w:rFonts w:ascii="Lub Dub Medium" w:hAnsi="Lub Dub Medium" w:hint="eastAsia"/>
          <w:sz w:val="22"/>
        </w:rPr>
        <w:t>, M.D., M.S.</w:t>
      </w:r>
      <w:r>
        <w:rPr>
          <w:rFonts w:ascii="Lub Dub Medium" w:hAnsi="Lub Dub Medium" w:hint="eastAsia"/>
          <w:sz w:val="22"/>
        </w:rPr>
        <w:t>；</w:t>
      </w:r>
      <w:r>
        <w:rPr>
          <w:rFonts w:ascii="Lub Dub Medium" w:hAnsi="Lub Dub Medium" w:hint="eastAsia"/>
          <w:sz w:val="22"/>
        </w:rPr>
        <w:t>Garima Sharma, M.D., FAHA</w:t>
      </w:r>
      <w:r>
        <w:rPr>
          <w:rFonts w:ascii="Lub Dub Medium" w:hAnsi="Lub Dub Medium" w:hint="eastAsia"/>
          <w:sz w:val="22"/>
        </w:rPr>
        <w:t>；以及</w:t>
      </w:r>
      <w:r>
        <w:rPr>
          <w:rFonts w:ascii="Lub Dub Medium" w:hAnsi="Lub Dub Medium" w:hint="eastAsia"/>
          <w:sz w:val="22"/>
        </w:rPr>
        <w:t xml:space="preserve"> R.J. Waken, Ph.D. </w:t>
      </w:r>
      <w:r>
        <w:rPr>
          <w:rFonts w:ascii="Lub Dub Medium" w:hAnsi="Lub Dub Medium" w:hint="eastAsia"/>
          <w:sz w:val="22"/>
        </w:rPr>
        <w:t>作者披露列於原稿中。</w:t>
      </w:r>
    </w:p>
    <w:p w14:paraId="6BC127AD" w14:textId="77777777" w:rsidR="0004714C" w:rsidRPr="00240D1B" w:rsidRDefault="0004714C" w:rsidP="00240D1B">
      <w:pPr>
        <w:spacing w:line="288" w:lineRule="auto"/>
        <w:rPr>
          <w:rFonts w:ascii="Lub Dub Medium" w:hAnsi="Lub Dub Medium"/>
          <w:sz w:val="22"/>
          <w:szCs w:val="22"/>
        </w:rPr>
      </w:pPr>
    </w:p>
    <w:p w14:paraId="1E4CCC1B" w14:textId="7E7B3B9F" w:rsidR="0004714C" w:rsidRPr="00240D1B" w:rsidRDefault="0004714C" w:rsidP="00240D1B">
      <w:pPr>
        <w:spacing w:line="288" w:lineRule="auto"/>
        <w:rPr>
          <w:rFonts w:ascii="Lub Dub Medium" w:hAnsi="Lub Dub Medium"/>
          <w:sz w:val="22"/>
          <w:szCs w:val="22"/>
        </w:rPr>
      </w:pPr>
      <w:r>
        <w:rPr>
          <w:rFonts w:ascii="Lub Dub Medium" w:hAnsi="Lub Dub Medium" w:hint="eastAsia"/>
          <w:sz w:val="22"/>
        </w:rPr>
        <w:t>本協會超過</w:t>
      </w:r>
      <w:r>
        <w:rPr>
          <w:rFonts w:ascii="Lub Dub Medium" w:hAnsi="Lub Dub Medium" w:hint="eastAsia"/>
          <w:sz w:val="22"/>
        </w:rPr>
        <w:t xml:space="preserve"> 85% </w:t>
      </w:r>
      <w:r>
        <w:rPr>
          <w:rFonts w:ascii="Lub Dub Medium" w:hAnsi="Lub Dub Medium" w:hint="eastAsia"/>
          <w:sz w:val="22"/>
        </w:rPr>
        <w:t>的收入來自非企業來源。這些來源包括個人捐獻、基金會和不動產，以及投資收益和教材販售收入。社團法人</w:t>
      </w:r>
      <w:r>
        <w:rPr>
          <w:rFonts w:ascii="Lub Dub Medium" w:hAnsi="Lub Dub Medium" w:hint="eastAsia"/>
          <w:sz w:val="22"/>
        </w:rPr>
        <w:t xml:space="preserve"> (</w:t>
      </w:r>
      <w:r>
        <w:rPr>
          <w:rFonts w:ascii="Lub Dub Medium" w:hAnsi="Lub Dub Medium" w:hint="eastAsia"/>
          <w:sz w:val="22"/>
        </w:rPr>
        <w:t>包括製藥公司、器械製造商和其他公司</w:t>
      </w:r>
      <w:r>
        <w:rPr>
          <w:rFonts w:ascii="Lub Dub Medium" w:hAnsi="Lub Dub Medium" w:hint="eastAsia"/>
          <w:sz w:val="22"/>
        </w:rPr>
        <w:t xml:space="preserve">) </w:t>
      </w:r>
      <w:r>
        <w:rPr>
          <w:rFonts w:ascii="Lub Dub Medium" w:hAnsi="Lub Dub Medium" w:hint="eastAsia"/>
          <w:sz w:val="22"/>
        </w:rPr>
        <w:t>也對本協會進行捐獻。本協會訂有嚴格的政策，旨在防止任何捐獻影響科學內容和政策立場。整體財務資訊請見</w:t>
      </w:r>
      <w:r>
        <w:rPr>
          <w:rFonts w:ascii="Calibri" w:hAnsi="Calibri" w:hint="eastAsia"/>
          <w:sz w:val="22"/>
        </w:rPr>
        <w:t> </w:t>
      </w:r>
      <w:hyperlink r:id="rId17" w:tgtFrame="_blank" w:history="1">
        <w:r>
          <w:rPr>
            <w:rStyle w:val="Hyperlink"/>
            <w:rFonts w:ascii="Lub Dub Medium" w:hAnsi="Lub Dub Medium" w:hint="eastAsia"/>
            <w:sz w:val="22"/>
          </w:rPr>
          <w:t>此處</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w:t>
      </w:r>
    </w:p>
    <w:p w14:paraId="0B9508EF" w14:textId="77777777" w:rsidR="00F610CB" w:rsidRPr="00240D1B" w:rsidRDefault="00F610CB" w:rsidP="00240D1B">
      <w:pPr>
        <w:spacing w:line="288" w:lineRule="auto"/>
        <w:rPr>
          <w:rFonts w:ascii="Lub Dub Medium" w:hAnsi="Lub Dub Medium"/>
          <w:sz w:val="22"/>
          <w:szCs w:val="22"/>
        </w:rPr>
      </w:pPr>
    </w:p>
    <w:p w14:paraId="6F847CA2" w14:textId="77777777" w:rsidR="00F610CB" w:rsidRPr="00240D1B" w:rsidRDefault="00F610CB" w:rsidP="00240D1B">
      <w:pPr>
        <w:spacing w:line="288" w:lineRule="auto"/>
        <w:rPr>
          <w:rFonts w:ascii="Lub Dub Medium" w:hAnsi="Lub Dub Medium"/>
          <w:sz w:val="22"/>
          <w:szCs w:val="22"/>
        </w:rPr>
      </w:pPr>
      <w:r>
        <w:rPr>
          <w:rFonts w:ascii="Lub Dub Medium" w:hAnsi="Lub Dub Medium" w:hint="eastAsia"/>
          <w:b/>
          <w:sz w:val="22"/>
        </w:rPr>
        <w:t>其他資源：</w:t>
      </w:r>
    </w:p>
    <w:p w14:paraId="4C7869A4" w14:textId="32525EE8" w:rsidR="00F610CB" w:rsidRPr="00240D1B" w:rsidRDefault="00F610CB" w:rsidP="00240D1B">
      <w:pPr>
        <w:numPr>
          <w:ilvl w:val="0"/>
          <w:numId w:val="1"/>
        </w:numPr>
        <w:spacing w:line="288" w:lineRule="auto"/>
        <w:rPr>
          <w:rFonts w:ascii="Lub Dub Medium" w:hAnsi="Lub Dub Medium" w:cs="Arial"/>
          <w:sz w:val="22"/>
          <w:szCs w:val="22"/>
        </w:rPr>
      </w:pPr>
      <w:r>
        <w:rPr>
          <w:rFonts w:ascii="Lub Dub Medium" w:hAnsi="Lub Dub Medium" w:hint="eastAsia"/>
          <w:sz w:val="22"/>
        </w:rPr>
        <w:t>可用的多媒體資料可在發布連結右側的欄位中取得</w:t>
      </w:r>
      <w:r>
        <w:rPr>
          <w:rFonts w:ascii="Lub Dub Medium" w:hAnsi="Lub Dub Medium" w:hint="eastAsia"/>
          <w:sz w:val="22"/>
        </w:rPr>
        <w:t xml:space="preserve"> </w:t>
      </w:r>
    </w:p>
    <w:p w14:paraId="2AE7BDE5" w14:textId="3A0FF3B0" w:rsidR="00F610CB" w:rsidRPr="00240D1B" w:rsidRDefault="00F610CB" w:rsidP="00240D1B">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4 a.m.</w:t>
      </w:r>
      <w:r>
        <w:rPr>
          <w:rFonts w:ascii="Lub Dub Medium" w:hAnsi="Lub Dub Medium" w:hint="eastAsia"/>
          <w:color w:val="222328"/>
          <w:sz w:val="22"/>
        </w:rPr>
        <w:t>中部時區</w:t>
      </w:r>
      <w:r>
        <w:rPr>
          <w:rFonts w:ascii="Lub Dub Medium" w:hAnsi="Lub Dub Medium" w:hint="eastAsia"/>
          <w:color w:val="222328"/>
          <w:sz w:val="22"/>
        </w:rPr>
        <w:t>/5 a.m.</w:t>
      </w:r>
      <w:r>
        <w:rPr>
          <w:rFonts w:ascii="Lub Dub Medium" w:hAnsi="Lub Dub Medium" w:hint="eastAsia"/>
          <w:color w:val="222328"/>
          <w:sz w:val="22"/>
        </w:rPr>
        <w:t>東部時區，星期三，</w:t>
      </w:r>
      <w:r>
        <w:rPr>
          <w:rFonts w:ascii="Lub Dub Medium" w:hAnsi="Lub Dub Medium" w:hint="eastAsia"/>
        </w:rPr>
        <w:t>之後，可在</w:t>
      </w:r>
      <w:hyperlink r:id="rId18" w:history="1">
        <w:r>
          <w:rPr>
            <w:rStyle w:val="Hyperlink"/>
            <w:rFonts w:ascii="Lub Dub Medium" w:hAnsi="Lub Dub Medium" w:hint="eastAsia"/>
            <w:sz w:val="22"/>
          </w:rPr>
          <w:t>線上檢視手稿</w:t>
        </w:r>
      </w:hyperlink>
      <w:r>
        <w:rPr>
          <w:rFonts w:ascii="Calibri" w:hAnsi="Calibri"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color w:val="222328"/>
          <w:sz w:val="22"/>
        </w:rPr>
        <w:t>。</w:t>
      </w:r>
    </w:p>
    <w:p w14:paraId="13DC59B8" w14:textId="77777777" w:rsidR="00240D1B" w:rsidRDefault="00240D1B" w:rsidP="00240D1B">
      <w:pPr>
        <w:numPr>
          <w:ilvl w:val="0"/>
          <w:numId w:val="1"/>
        </w:numPr>
        <w:spacing w:line="288" w:lineRule="auto"/>
        <w:rPr>
          <w:rFonts w:ascii="Lub Dub Medium" w:hAnsi="Lub Dub Medium" w:cs="Lub Dub Medium"/>
          <w:sz w:val="22"/>
          <w:szCs w:val="22"/>
        </w:rPr>
      </w:pPr>
      <w:r>
        <w:rPr>
          <w:rFonts w:ascii="Lub Dub Medium" w:hAnsi="Lub Dub Medium" w:hint="eastAsia"/>
          <w:sz w:val="22"/>
        </w:rPr>
        <w:t>西班牙文新聞稿</w:t>
      </w:r>
    </w:p>
    <w:p w14:paraId="25502F6F" w14:textId="763A338A" w:rsidR="009E41F7" w:rsidRPr="00240D1B" w:rsidRDefault="009E41F7" w:rsidP="009E41F7">
      <w:pPr>
        <w:numPr>
          <w:ilvl w:val="0"/>
          <w:numId w:val="1"/>
        </w:numPr>
        <w:spacing w:line="288" w:lineRule="auto"/>
        <w:rPr>
          <w:rFonts w:ascii="Lub Dub Medium" w:hAnsi="Lub Dub Medium" w:cs="Lub Dub Medium"/>
          <w:sz w:val="22"/>
          <w:szCs w:val="22"/>
        </w:rPr>
      </w:pPr>
      <w:r>
        <w:rPr>
          <w:rFonts w:hint="eastAsia"/>
        </w:rPr>
        <w:t xml:space="preserve">American Heart Association </w:t>
      </w:r>
      <w:r>
        <w:rPr>
          <w:rFonts w:ascii="Lub Dub Medium" w:hAnsi="Lub Dub Medium" w:hint="eastAsia"/>
          <w:sz w:val="22"/>
        </w:rPr>
        <w:t>健康資訊：</w:t>
      </w:r>
      <w:hyperlink r:id="rId19" w:history="1">
        <w:r>
          <w:rPr>
            <w:rStyle w:val="Hyperlink"/>
            <w:rFonts w:ascii="Lub Dub Medium" w:hAnsi="Lub Dub Medium" w:hint="eastAsia"/>
            <w:sz w:val="22"/>
          </w:rPr>
          <w:t>為女著紅</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5B00E0DF" w14:textId="4AC0013D" w:rsidR="009E41F7" w:rsidRDefault="009E41F7" w:rsidP="00240D1B">
      <w:pPr>
        <w:numPr>
          <w:ilvl w:val="0"/>
          <w:numId w:val="1"/>
        </w:numPr>
        <w:spacing w:line="288" w:lineRule="auto"/>
        <w:rPr>
          <w:rFonts w:ascii="Lub Dub Medium" w:hAnsi="Lub Dub Medium" w:cs="Lub Dub Medium"/>
          <w:sz w:val="22"/>
          <w:szCs w:val="22"/>
        </w:rPr>
      </w:pPr>
      <w:r>
        <w:rPr>
          <w:rFonts w:hint="eastAsia"/>
        </w:rPr>
        <w:t xml:space="preserve">American Heart Association </w:t>
      </w:r>
      <w:r>
        <w:rPr>
          <w:rFonts w:ascii="Lub Dub Medium" w:hAnsi="Lub Dub Medium" w:hint="eastAsia"/>
          <w:sz w:val="22"/>
        </w:rPr>
        <w:t>健康資訊：</w:t>
      </w:r>
      <w:hyperlink r:id="rId20" w:history="1">
        <w:r>
          <w:rPr>
            <w:rStyle w:val="Hyperlink"/>
            <w:rFonts w:ascii="Lub Dub Medium" w:hAnsi="Lub Dub Medium" w:hint="eastAsia"/>
            <w:sz w:val="22"/>
          </w:rPr>
          <w:t>真相</w:t>
        </w:r>
        <w:r>
          <w:rPr>
            <w:rStyle w:val="Hyperlink"/>
            <w:rFonts w:ascii="Lub Dub Medium" w:hAnsi="Lub Dub Medium" w:hint="eastAsia"/>
            <w:sz w:val="22"/>
          </w:rPr>
          <w:t xml:space="preserve"> | </w:t>
        </w:r>
        <w:r>
          <w:rPr>
            <w:rStyle w:val="Hyperlink"/>
            <w:rFonts w:ascii="Lub Dub Medium" w:hAnsi="Lub Dub Medium" w:hint="eastAsia"/>
            <w:sz w:val="22"/>
          </w:rPr>
          <w:t>為女著紅</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6F5A5DBE" w14:textId="6616825A" w:rsidR="000D3156" w:rsidRPr="00240D1B" w:rsidRDefault="000D3156" w:rsidP="00240D1B">
      <w:pPr>
        <w:numPr>
          <w:ilvl w:val="0"/>
          <w:numId w:val="1"/>
        </w:numPr>
        <w:spacing w:line="288" w:lineRule="auto"/>
        <w:rPr>
          <w:rFonts w:ascii="Lub Dub Medium" w:hAnsi="Lub Dub Medium" w:cs="Lub Dub Medium"/>
          <w:sz w:val="22"/>
          <w:szCs w:val="22"/>
        </w:rPr>
      </w:pPr>
      <w:r>
        <w:rPr>
          <w:rFonts w:hint="eastAsia"/>
        </w:rPr>
        <w:t xml:space="preserve">American Heart Association </w:t>
      </w:r>
      <w:r>
        <w:rPr>
          <w:rFonts w:hint="eastAsia"/>
        </w:rPr>
        <w:t>最新消息發布</w:t>
      </w:r>
      <w:r>
        <w:rPr>
          <w:rFonts w:ascii="Lub Dub Medium" w:hAnsi="Lub Dub Medium" w:hint="eastAsia"/>
          <w:sz w:val="22"/>
        </w:rPr>
        <w:t>：</w:t>
      </w:r>
      <w:hyperlink r:id="rId21" w:history="1">
        <w:r>
          <w:rPr>
            <w:rStyle w:val="Hyperlink"/>
            <w:rFonts w:ascii="Lub Dub Medium" w:hAnsi="Lub Dub Medium" w:hint="eastAsia"/>
            <w:sz w:val="22"/>
          </w:rPr>
          <w:t>女性心血管疾病風險健康評估的重大非生物性因素和社會因素</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p>
    <w:p w14:paraId="6D34C401" w14:textId="775506E1" w:rsidR="0004714C" w:rsidRPr="00240D1B" w:rsidRDefault="0004714C" w:rsidP="00240D1B">
      <w:pPr>
        <w:numPr>
          <w:ilvl w:val="0"/>
          <w:numId w:val="1"/>
        </w:numPr>
        <w:spacing w:line="288" w:lineRule="auto"/>
        <w:rPr>
          <w:rFonts w:ascii="Lub Dub Medium" w:hAnsi="Lub Dub Medium" w:cs="Lub Dub Medium"/>
          <w:sz w:val="22"/>
          <w:szCs w:val="22"/>
        </w:rPr>
      </w:pPr>
      <w:r>
        <w:rPr>
          <w:rFonts w:hint="eastAsia"/>
        </w:rPr>
        <w:t>在</w:t>
      </w:r>
      <w:r>
        <w:rPr>
          <w:rFonts w:hint="eastAsia"/>
        </w:rPr>
        <w:t xml:space="preserve"> X </w:t>
      </w:r>
      <w:r>
        <w:rPr>
          <w:rFonts w:hint="eastAsia"/>
        </w:rPr>
        <w:t>上追蹤</w:t>
      </w:r>
      <w:r>
        <w:rPr>
          <w:rFonts w:ascii="Lub Dub Medium" w:hAnsi="Lub Dub Medium" w:hint="eastAsia"/>
          <w:sz w:val="22"/>
        </w:rPr>
        <w:t>American Heart Association/</w:t>
      </w:r>
      <w:r>
        <w:rPr>
          <w:rFonts w:ascii="Lub Dub Medium" w:hAnsi="Lub Dub Medium" w:hint="eastAsia"/>
          <w:sz w:val="22"/>
        </w:rPr>
        <w:t>美國中風協會最新消息</w:t>
      </w:r>
      <w:r>
        <w:rPr>
          <w:rFonts w:ascii="Calibri" w:hAnsi="Calibri" w:hint="eastAsia"/>
          <w:color w:val="222328"/>
          <w:sz w:val="22"/>
        </w:rPr>
        <w:t> </w:t>
      </w:r>
      <w:hyperlink r:id="rId22" w:history="1">
        <w:r>
          <w:rPr>
            <w:rStyle w:val="Hyperlink"/>
            <w:rFonts w:ascii="Lub Dub Medium" w:hAnsi="Lub Dub Medium" w:hint="eastAsia"/>
            <w:sz w:val="22"/>
          </w:rPr>
          <w:t>@HeartNews</w:t>
        </w:r>
      </w:hyperlink>
      <w:r>
        <w:rPr>
          <w:rFonts w:ascii="Lub Dub Medium" w:hAnsi="Lub Dub Medium" w:hint="eastAsia"/>
          <w:sz w:val="22"/>
        </w:rPr>
        <w:t xml:space="preserve"> </w:t>
      </w:r>
    </w:p>
    <w:p w14:paraId="5FBA3788" w14:textId="34C7DC7C" w:rsidR="0004714C" w:rsidRPr="00240D1B" w:rsidRDefault="00F610CB" w:rsidP="00240D1B">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w:t>
      </w:r>
      <w:r>
        <w:rPr>
          <w:rFonts w:ascii="Lub Dub Medium" w:hAnsi="Lub Dub Medium" w:hint="eastAsia"/>
          <w:sz w:val="22"/>
        </w:rPr>
        <w:t xml:space="preserve"> </w:t>
      </w:r>
      <w:r>
        <w:rPr>
          <w:rFonts w:ascii="Lub Dub Medium" w:hAnsi="Lub Dub Medium" w:hint="eastAsia"/>
          <w:color w:val="222328"/>
          <w:sz w:val="22"/>
        </w:rPr>
        <w:t>X</w:t>
      </w:r>
      <w:r>
        <w:rPr>
          <w:rFonts w:ascii="Calibri" w:hAnsi="Calibri" w:hint="eastAsia"/>
          <w:color w:val="222328"/>
          <w:sz w:val="22"/>
        </w:rPr>
        <w:t> </w:t>
      </w:r>
      <w:r>
        <w:rPr>
          <w:rFonts w:hint="eastAsia"/>
        </w:rPr>
        <w:t>上追蹤</w:t>
      </w:r>
      <w:r>
        <w:rPr>
          <w:rFonts w:hint="eastAsia"/>
          <w:b/>
        </w:rPr>
        <w:t xml:space="preserve"> Circulation</w:t>
      </w:r>
      <w:r>
        <w:rPr>
          <w:rFonts w:hint="eastAsia"/>
        </w:rPr>
        <w:t>，</w:t>
      </w:r>
      <w:r>
        <w:rPr>
          <w:rFonts w:hint="eastAsia"/>
        </w:rPr>
        <w:t xml:space="preserve">American Heart Association </w:t>
      </w:r>
      <w:r>
        <w:rPr>
          <w:rFonts w:hint="eastAsia"/>
        </w:rPr>
        <w:t>旗艦期刊的最新消息：</w:t>
      </w:r>
      <w:hyperlink r:id="rId23" w:history="1">
        <w:r>
          <w:rPr>
            <w:rStyle w:val="Hyperlink"/>
            <w:rFonts w:ascii="Lub Dub Medium" w:hAnsi="Lub Dub Medium" w:hint="eastAsia"/>
            <w:color w:val="334CD5"/>
            <w:sz w:val="22"/>
          </w:rPr>
          <w:t>@CircAHA</w:t>
        </w:r>
      </w:hyperlink>
      <w:r>
        <w:rPr>
          <w:rFonts w:ascii="Lub Dub Medium" w:hAnsi="Lub Dub Medium" w:hint="eastAsia"/>
          <w:color w:val="222328"/>
          <w:sz w:val="22"/>
        </w:rPr>
        <w:t>。</w:t>
      </w:r>
    </w:p>
    <w:p w14:paraId="0EA1CCC9" w14:textId="77777777" w:rsidR="0093410D" w:rsidRDefault="0093410D" w:rsidP="0093410D">
      <w:pPr>
        <w:shd w:val="clear" w:color="auto" w:fill="FFFFFF"/>
        <w:spacing w:line="288" w:lineRule="auto"/>
        <w:rPr>
          <w:rFonts w:ascii="Lub Dub Medium" w:hAnsi="Lub Dub Medium"/>
          <w:color w:val="222328"/>
          <w:sz w:val="22"/>
          <w:szCs w:val="22"/>
        </w:rPr>
      </w:pPr>
    </w:p>
    <w:p w14:paraId="351B171C" w14:textId="63D08E20" w:rsidR="00EB5A92" w:rsidRPr="004C2AF7" w:rsidRDefault="00EB5A92" w:rsidP="004C2AF7">
      <w:pPr>
        <w:spacing w:line="288" w:lineRule="auto"/>
        <w:ind w:right="-180"/>
        <w:jc w:val="center"/>
        <w:rPr>
          <w:rFonts w:ascii="Lub Dub Medium" w:hAnsi="Lub Dub Medium" w:cs="Arial"/>
          <w:b/>
          <w:sz w:val="22"/>
          <w:szCs w:val="22"/>
        </w:rPr>
      </w:pPr>
      <w:r>
        <w:rPr>
          <w:rFonts w:ascii="Lub Dub Medium" w:hAnsi="Lub Dub Medium" w:hint="eastAsia"/>
          <w:b/>
          <w:sz w:val="22"/>
        </w:rPr>
        <w:t>###</w:t>
      </w:r>
    </w:p>
    <w:p w14:paraId="18FD8BC2" w14:textId="77777777" w:rsidR="00240D1B" w:rsidRPr="004C2AF7" w:rsidRDefault="00240D1B" w:rsidP="004C2AF7">
      <w:pPr>
        <w:spacing w:line="288" w:lineRule="auto"/>
        <w:rPr>
          <w:rFonts w:ascii="Lub Dub Medium" w:hAnsi="Lub Dub Medium"/>
          <w:sz w:val="22"/>
          <w:szCs w:val="22"/>
        </w:rPr>
      </w:pPr>
    </w:p>
    <w:p w14:paraId="706052EA" w14:textId="47916BCD" w:rsidR="08A7A7F2" w:rsidRPr="004C2AF7" w:rsidRDefault="08A7A7F2" w:rsidP="004C2AF7">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關於</w:t>
      </w:r>
      <w:r>
        <w:rPr>
          <w:rFonts w:ascii="Lub Dub Medium" w:hAnsi="Lub Dub Medium" w:hint="eastAsia"/>
          <w:b/>
          <w:color w:val="000000" w:themeColor="text1"/>
          <w:sz w:val="22"/>
        </w:rPr>
        <w:t xml:space="preserve"> American Heart Association </w:t>
      </w:r>
    </w:p>
    <w:p w14:paraId="240A492D" w14:textId="0B1BE454" w:rsidR="6D0D2F14" w:rsidRPr="004C2AF7" w:rsidRDefault="6D0D2F14" w:rsidP="004C2AF7">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是推動延長全球壽命、增進健康、永不停歇的力量。本組織作為衛教資訊推廣龍頭的資歷已有百年以上，致力於確保所有社群享有平等的健康。在全球</w:t>
      </w:r>
      <w:r>
        <w:rPr>
          <w:rFonts w:ascii="Lub Dub Medium" w:hAnsi="Lub Dub Medium" w:hint="eastAsia"/>
          <w:sz w:val="22"/>
        </w:rPr>
        <w:t xml:space="preserve"> 3 </w:t>
      </w:r>
      <w:r>
        <w:rPr>
          <w:rFonts w:ascii="Lub Dub Medium" w:hAnsi="Lub Dub Medium" w:hint="eastAsia"/>
          <w:sz w:val="22"/>
        </w:rPr>
        <w:t>千</w:t>
      </w:r>
      <w:r>
        <w:rPr>
          <w:rFonts w:ascii="Lub Dub Medium" w:hAnsi="Lub Dub Medium" w:hint="eastAsia"/>
          <w:sz w:val="22"/>
        </w:rPr>
        <w:t xml:space="preserve"> 5 </w:t>
      </w:r>
      <w:r>
        <w:rPr>
          <w:rFonts w:ascii="Lub Dub Medium" w:hAnsi="Lub Dub Medium" w:hint="eastAsia"/>
          <w:sz w:val="22"/>
        </w:rPr>
        <w:t>百多萬名志工的支援下，我們資助創新研究、促進公眾健康，並提供重要資源，以拯救生命和改善心血管疾病和腦中風病人的生活。透過推動突破並落實科學、政策與照護方面經證實的解決方案，我們努力不懈，每天致力於</w:t>
      </w:r>
      <w:r>
        <w:rPr>
          <w:rFonts w:ascii="Lub Dub Medium" w:hAnsi="Lub Dub Medium" w:hint="eastAsia"/>
          <w:sz w:val="22"/>
        </w:rPr>
        <w:lastRenderedPageBreak/>
        <w:t>促進健康、改變生活。</w:t>
      </w:r>
      <w:r>
        <w:rPr>
          <w:rFonts w:ascii="Lub Dub Medium" w:hAnsi="Lub Dub Medium" w:hint="eastAsia"/>
          <w:sz w:val="22"/>
        </w:rPr>
        <w:t xml:space="preserve">  </w:t>
      </w:r>
      <w:r>
        <w:rPr>
          <w:rFonts w:ascii="Lub Dub Medium" w:hAnsi="Lub Dub Medium" w:hint="eastAsia"/>
          <w:sz w:val="22"/>
        </w:rPr>
        <w:t>在</w:t>
      </w:r>
      <w:r>
        <w:rPr>
          <w:rFonts w:ascii="Lub Dub Medium" w:hAnsi="Lub Dub Medium" w:hint="eastAsia"/>
          <w:sz w:val="22"/>
        </w:rPr>
        <w:t xml:space="preserve"> </w:t>
      </w:r>
      <w:hyperlink r:id="rId24">
        <w:r>
          <w:rPr>
            <w:rStyle w:val="Hyperlink"/>
            <w:rFonts w:ascii="Lub Dub Medium" w:hAnsi="Lub Dub Medium" w:hint="eastAsia"/>
            <w:color w:val="467886"/>
            <w:sz w:val="22"/>
          </w:rPr>
          <w:t>heart.org</w:t>
        </w:r>
      </w:hyperlink>
      <w:r w:rsidR="00C44537">
        <w:t xml:space="preserve"> </w:t>
      </w:r>
      <w:r w:rsidR="00C44537">
        <w:rPr>
          <w:rFonts w:ascii="Lub Dub Medium" w:hAnsi="Lub Dub Medium" w:hint="eastAsia"/>
          <w:color w:val="000000" w:themeColor="text1"/>
          <w:sz w:val="22"/>
        </w:rPr>
        <w:t>(</w:t>
      </w:r>
      <w:r w:rsidR="00C44537">
        <w:rPr>
          <w:rFonts w:ascii="Lub Dub Medium" w:hAnsi="Lub Dub Medium" w:hint="eastAsia"/>
          <w:color w:val="000000" w:themeColor="text1"/>
          <w:sz w:val="22"/>
        </w:rPr>
        <w:t>英文網站</w:t>
      </w:r>
      <w:r w:rsidR="00C44537">
        <w:rPr>
          <w:rFonts w:ascii="Lub Dub Medium" w:hAnsi="Lub Dub Medium" w:hint="eastAsia"/>
          <w:color w:val="000000" w:themeColor="text1"/>
          <w:sz w:val="22"/>
        </w:rPr>
        <w:t>)</w:t>
      </w:r>
      <w:r>
        <w:rPr>
          <w:rFonts w:ascii="Lub Dub Medium" w:hAnsi="Lub Dub Medium" w:hint="eastAsia"/>
          <w:sz w:val="22"/>
        </w:rPr>
        <w:t>、</w:t>
      </w:r>
      <w:hyperlink r:id="rId25">
        <w:r>
          <w:rPr>
            <w:rStyle w:val="Hyperlink"/>
            <w:rFonts w:ascii="Lub Dub Medium" w:hAnsi="Lub Dub Medium" w:hint="eastAsia"/>
            <w:color w:val="467886"/>
            <w:sz w:val="22"/>
          </w:rPr>
          <w:t>Facebook</w:t>
        </w:r>
      </w:hyperlink>
      <w:r>
        <w:rPr>
          <w:rFonts w:ascii="Lub Dub Medium" w:hAnsi="Lub Dub Medium" w:hint="eastAsia"/>
          <w:sz w:val="22"/>
        </w:rPr>
        <w:t>、</w:t>
      </w:r>
      <w:hyperlink r:id="rId26">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上與我們聯繫，或撥打</w:t>
      </w:r>
      <w:r>
        <w:rPr>
          <w:rFonts w:ascii="Lub Dub Medium" w:hAnsi="Lub Dub Medium" w:hint="eastAsia"/>
          <w:sz w:val="22"/>
        </w:rPr>
        <w:t xml:space="preserve"> 1-800-AHA-USA1</w:t>
      </w:r>
      <w:r>
        <w:rPr>
          <w:rFonts w:ascii="Lub Dub Medium" w:hAnsi="Lub Dub Medium" w:hint="eastAsia"/>
          <w:sz w:val="22"/>
        </w:rPr>
        <w:t>。</w:t>
      </w:r>
    </w:p>
    <w:p w14:paraId="5C5BBD52" w14:textId="77777777" w:rsidR="0024793D" w:rsidRPr="004C2AF7" w:rsidRDefault="0024793D" w:rsidP="004C2AF7">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4C2AF7" w:rsidRDefault="008654F9" w:rsidP="004C2AF7">
      <w:pPr>
        <w:tabs>
          <w:tab w:val="left" w:pos="360"/>
          <w:tab w:val="left" w:pos="5760"/>
        </w:tabs>
        <w:spacing w:line="288" w:lineRule="auto"/>
        <w:rPr>
          <w:rFonts w:ascii="Lub Dub Medium" w:hAnsi="Lub Dub Medium" w:cs="Arial"/>
          <w:b/>
          <w:sz w:val="22"/>
          <w:szCs w:val="22"/>
        </w:rPr>
      </w:pPr>
      <w:r>
        <w:rPr>
          <w:rFonts w:ascii="Lub Dub Medium" w:hAnsi="Lub Dub Medium" w:hint="eastAsia"/>
          <w:b/>
          <w:sz w:val="22"/>
        </w:rPr>
        <w:t>如需媒體查詢：</w:t>
      </w:r>
      <w:r>
        <w:rPr>
          <w:rFonts w:ascii="Lub Dub Medium" w:hAnsi="Lub Dub Medium" w:hint="eastAsia"/>
          <w:b/>
          <w:sz w:val="22"/>
        </w:rPr>
        <w:t>214-706-1173</w:t>
      </w:r>
    </w:p>
    <w:p w14:paraId="3A19B5BA" w14:textId="070505C5" w:rsidR="001D446D" w:rsidRPr="004C2AF7" w:rsidRDefault="00F610CB" w:rsidP="004C2AF7">
      <w:pPr>
        <w:tabs>
          <w:tab w:val="left" w:pos="360"/>
          <w:tab w:val="left" w:pos="5760"/>
        </w:tabs>
        <w:spacing w:line="288" w:lineRule="auto"/>
        <w:rPr>
          <w:rFonts w:ascii="Lub Dub Medium" w:hAnsi="Lub Dub Medium" w:cs="Arial"/>
          <w:sz w:val="22"/>
          <w:szCs w:val="22"/>
        </w:rPr>
      </w:pPr>
      <w:r>
        <w:rPr>
          <w:rFonts w:ascii="Lub Dub Medium" w:hAnsi="Lub Dub Medium" w:hint="eastAsia"/>
          <w:sz w:val="22"/>
        </w:rPr>
        <w:t xml:space="preserve">Cathy Lewis </w:t>
      </w:r>
      <w:r>
        <w:rPr>
          <w:rFonts w:ascii="Lub Dub Medium" w:hAnsi="Lub Dub Medium" w:hint="eastAsia"/>
          <w:sz w:val="22"/>
        </w:rPr>
        <w:t>：</w:t>
      </w:r>
      <w:hyperlink r:id="rId27"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63FDE7CF" w14:textId="41DC6C5E" w:rsidR="00F46C18" w:rsidRPr="004C2AF7" w:rsidRDefault="008654F9" w:rsidP="004C2AF7">
      <w:pPr>
        <w:spacing w:line="288" w:lineRule="auto"/>
        <w:rPr>
          <w:rFonts w:ascii="Lub Dub Medium" w:hAnsi="Lub Dub Medium" w:cs="Arial"/>
          <w:sz w:val="22"/>
          <w:szCs w:val="22"/>
        </w:rPr>
      </w:pPr>
      <w:r>
        <w:rPr>
          <w:rFonts w:ascii="Lub Dub Medium" w:hAnsi="Lub Dub Medium" w:hint="eastAsia"/>
          <w:sz w:val="22"/>
        </w:rPr>
        <w:t>如需公眾查詢：</w:t>
      </w:r>
      <w:r>
        <w:rPr>
          <w:rFonts w:ascii="Lub Dub Medium" w:hAnsi="Lub Dub Medium" w:hint="eastAsia"/>
          <w:sz w:val="22"/>
        </w:rPr>
        <w:t>1-800-AHA-USA1 (242-8721)</w:t>
      </w:r>
    </w:p>
    <w:p w14:paraId="1EB2D7FA" w14:textId="016621FD" w:rsidR="00F46C18" w:rsidRPr="00433995" w:rsidRDefault="00F46C18" w:rsidP="004C2AF7">
      <w:pPr>
        <w:spacing w:line="288" w:lineRule="auto"/>
        <w:rPr>
          <w:rStyle w:val="Hyperlink"/>
          <w:rFonts w:ascii="Lub Dub Medium" w:hAnsi="Lub Dub Medium" w:cs="Arial"/>
          <w:sz w:val="22"/>
          <w:szCs w:val="22"/>
        </w:rPr>
      </w:pPr>
      <w:hyperlink r:id="rId28" w:history="1">
        <w:r>
          <w:rPr>
            <w:rStyle w:val="Hyperlink"/>
            <w:rFonts w:ascii="Lub Dub Medium" w:hAnsi="Lub Dub Medium" w:hint="eastAsia"/>
            <w:sz w:val="22"/>
          </w:rPr>
          <w:t>heart.org</w:t>
        </w:r>
      </w:hyperlink>
      <w:r>
        <w:rPr>
          <w:rFonts w:hint="eastAsia"/>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英文網站</w:t>
      </w:r>
      <w:r>
        <w:rPr>
          <w:rFonts w:ascii="Lub Dub Medium" w:hAnsi="Lub Dub Medium" w:hint="eastAsia"/>
          <w:color w:val="000000" w:themeColor="text1"/>
          <w:sz w:val="22"/>
        </w:rPr>
        <w:t>)</w:t>
      </w:r>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w:t>
      </w:r>
      <w:hyperlink r:id="rId29" w:history="1">
        <w:r>
          <w:rPr>
            <w:rStyle w:val="Hyperlink"/>
            <w:rFonts w:ascii="Lub Dub Medium" w:hAnsi="Lub Dub Medium" w:hint="eastAsia"/>
            <w:sz w:val="22"/>
          </w:rPr>
          <w:t>derramecerebral.org</w:t>
        </w:r>
      </w:hyperlink>
    </w:p>
    <w:sectPr w:rsidR="00F46C18" w:rsidRPr="00433995" w:rsidSect="00D826C1">
      <w:headerReference w:type="even" r:id="rId30"/>
      <w:headerReference w:type="default" r:id="rId31"/>
      <w:footerReference w:type="even" r:id="rId32"/>
      <w:footerReference w:type="default" r:id="rId33"/>
      <w:headerReference w:type="first" r:id="rId34"/>
      <w:footerReference w:type="first" r:id="rId35"/>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25748" w14:textId="77777777" w:rsidR="0064047E" w:rsidRDefault="0064047E">
      <w:r>
        <w:separator/>
      </w:r>
    </w:p>
  </w:endnote>
  <w:endnote w:type="continuationSeparator" w:id="0">
    <w:p w14:paraId="7CBB99E0" w14:textId="77777777" w:rsidR="0064047E" w:rsidRDefault="00640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128A" w14:textId="77777777" w:rsidR="00256321" w:rsidRDefault="00256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8C48" w14:textId="77777777" w:rsidR="00256321" w:rsidRDefault="00256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9048" w14:textId="77777777" w:rsidR="0064047E" w:rsidRDefault="0064047E">
      <w:r>
        <w:separator/>
      </w:r>
    </w:p>
  </w:footnote>
  <w:footnote w:type="continuationSeparator" w:id="0">
    <w:p w14:paraId="23158B43" w14:textId="77777777" w:rsidR="0064047E" w:rsidRDefault="00640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B41A" w14:textId="14B72868" w:rsidR="00256321" w:rsidRDefault="00256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5195D1A2" w:rsidR="00B46740" w:rsidRPr="002365CB" w:rsidRDefault="00BC2F4E" w:rsidP="00A33A2C">
    <w:pPr>
      <w:pStyle w:val="Footer"/>
      <w:tabs>
        <w:tab w:val="clear" w:pos="8640"/>
        <w:tab w:val="right" w:pos="9360"/>
      </w:tabs>
      <w:jc w:val="right"/>
      <w:rPr>
        <w:rFonts w:ascii="Lub Dub Medium" w:hAnsi="Lub Dub Medium" w:cs="Arial"/>
      </w:rPr>
    </w:pPr>
    <w:r>
      <w:rPr>
        <w:rFonts w:ascii="Lub Dub Medium" w:hAnsi="Lub Dub Medium" w:hint="eastAsia"/>
      </w:rPr>
      <w:t>預測女性心血管疾病</w:t>
    </w:r>
    <w:r>
      <w:rPr>
        <w:rFonts w:ascii="Lub Dub Medium" w:hAnsi="Lub Dub Medium" w:hint="eastAsia"/>
      </w:rPr>
      <w:t xml:space="preserve"> (CVD) </w:t>
    </w:r>
    <w:r>
      <w:rPr>
        <w:rFonts w:ascii="Lub Dub Medium" w:hAnsi="Lub Dub Medium" w:hint="eastAsia"/>
      </w:rPr>
      <w:t>科學聲明</w:t>
    </w:r>
    <w:r>
      <w:rPr>
        <w:rFonts w:ascii="Lub Dub Medium" w:hAnsi="Lub Dub Medium" w:hint="eastAsia"/>
      </w:rPr>
      <w:t>/</w:t>
    </w:r>
    <w:r>
      <w:rPr>
        <w:rFonts w:ascii="Lub Dub Medium" w:hAnsi="Lub Dub Medium" w:hint="eastAsia"/>
      </w:rPr>
      <w:t>《</w:t>
    </w:r>
    <w:r>
      <w:rPr>
        <w:rFonts w:ascii="Lub Dub Medium" w:hAnsi="Lub Dub Medium" w:hint="eastAsia"/>
      </w:rPr>
      <w:t>Circulation</w:t>
    </w:r>
    <w:r>
      <w:rPr>
        <w:rFonts w:ascii="Lub Dub Medium" w:hAnsi="Lub Dub Medium" w:hint="eastAsia"/>
      </w:rPr>
      <w:t>》期刊</w:t>
    </w:r>
    <w:r>
      <w:rPr>
        <w:rFonts w:ascii="Lub Dub Medium" w:hAnsi="Lub Dub Medium" w:hint="eastAsia"/>
      </w:rPr>
      <w:t xml:space="preserve">/Joynt Maddox </w:t>
    </w:r>
    <w:r>
      <w:rPr>
        <w:rFonts w:ascii="Lub Dub Medium" w:hAnsi="Lub Dub Medium" w:hint="eastAsia"/>
      </w:rPr>
      <w:t>–</w:t>
    </w:r>
    <w:r>
      <w:rPr>
        <w:rFonts w:ascii="Lub Dub Medium" w:hAnsi="Lub Dub Medium" w:hint="eastAsia"/>
      </w:rPr>
      <w:t xml:space="preserve"> </w:t>
    </w:r>
    <w:r w:rsidR="00BF4B6D" w:rsidRPr="002365CB">
      <w:rPr>
        <w:rStyle w:val="PageNumber"/>
        <w:rFonts w:ascii="Lub Dub Medium" w:hAnsi="Lub Dub Medium" w:cs="Arial" w:hint="eastAsia"/>
      </w:rPr>
      <w:fldChar w:fldCharType="begin"/>
    </w:r>
    <w:r w:rsidR="00B46740"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01FF" w14:textId="5B0CCA3B" w:rsidR="00256321" w:rsidRDefault="0025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879"/>
    <w:multiLevelType w:val="hybridMultilevel"/>
    <w:tmpl w:val="98BE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453519"/>
    <w:multiLevelType w:val="multilevel"/>
    <w:tmpl w:val="6D8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D52F0"/>
    <w:multiLevelType w:val="multilevel"/>
    <w:tmpl w:val="0B40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E7A1B"/>
    <w:multiLevelType w:val="hybridMultilevel"/>
    <w:tmpl w:val="C6A8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46D30"/>
    <w:multiLevelType w:val="multilevel"/>
    <w:tmpl w:val="29CC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700444"/>
    <w:multiLevelType w:val="hybridMultilevel"/>
    <w:tmpl w:val="F4B2F276"/>
    <w:lvl w:ilvl="0" w:tplc="EBF495CA">
      <w:start w:val="7"/>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BD3E1D"/>
    <w:multiLevelType w:val="hybridMultilevel"/>
    <w:tmpl w:val="5B0E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2F685F"/>
    <w:multiLevelType w:val="multilevel"/>
    <w:tmpl w:val="87EC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97DE4"/>
    <w:multiLevelType w:val="hybridMultilevel"/>
    <w:tmpl w:val="E834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72C05"/>
    <w:multiLevelType w:val="hybridMultilevel"/>
    <w:tmpl w:val="E286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11" w15:restartNumberingAfterBreak="0">
    <w:nsid w:val="72F2026B"/>
    <w:multiLevelType w:val="hybridMultilevel"/>
    <w:tmpl w:val="DB28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396185"/>
    <w:multiLevelType w:val="multilevel"/>
    <w:tmpl w:val="EFC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782011">
    <w:abstractNumId w:val="10"/>
  </w:num>
  <w:num w:numId="2" w16cid:durableId="843474556">
    <w:abstractNumId w:val="9"/>
  </w:num>
  <w:num w:numId="3" w16cid:durableId="535235556">
    <w:abstractNumId w:val="8"/>
  </w:num>
  <w:num w:numId="4" w16cid:durableId="1635528525">
    <w:abstractNumId w:val="6"/>
  </w:num>
  <w:num w:numId="5" w16cid:durableId="1902402439">
    <w:abstractNumId w:val="0"/>
  </w:num>
  <w:num w:numId="6" w16cid:durableId="1589578468">
    <w:abstractNumId w:val="11"/>
  </w:num>
  <w:num w:numId="7" w16cid:durableId="866913208">
    <w:abstractNumId w:val="3"/>
  </w:num>
  <w:num w:numId="8" w16cid:durableId="403189910">
    <w:abstractNumId w:val="7"/>
  </w:num>
  <w:num w:numId="9" w16cid:durableId="1817646122">
    <w:abstractNumId w:val="12"/>
  </w:num>
  <w:num w:numId="10" w16cid:durableId="1503162672">
    <w:abstractNumId w:val="4"/>
  </w:num>
  <w:num w:numId="11" w16cid:durableId="1629698444">
    <w:abstractNumId w:val="2"/>
  </w:num>
  <w:num w:numId="12" w16cid:durableId="1196692749">
    <w:abstractNumId w:val="1"/>
  </w:num>
  <w:num w:numId="13" w16cid:durableId="142340884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507E"/>
    <w:rsid w:val="00007DFE"/>
    <w:rsid w:val="00012D8D"/>
    <w:rsid w:val="0001480A"/>
    <w:rsid w:val="000212C5"/>
    <w:rsid w:val="000263B1"/>
    <w:rsid w:val="0004714C"/>
    <w:rsid w:val="00051DD4"/>
    <w:rsid w:val="00052FEC"/>
    <w:rsid w:val="00054314"/>
    <w:rsid w:val="00057C27"/>
    <w:rsid w:val="000623EE"/>
    <w:rsid w:val="000627CE"/>
    <w:rsid w:val="000634ED"/>
    <w:rsid w:val="000700F0"/>
    <w:rsid w:val="000705D3"/>
    <w:rsid w:val="000823A5"/>
    <w:rsid w:val="00083059"/>
    <w:rsid w:val="00092B70"/>
    <w:rsid w:val="00092B71"/>
    <w:rsid w:val="000931D0"/>
    <w:rsid w:val="00095A6C"/>
    <w:rsid w:val="000D09AB"/>
    <w:rsid w:val="000D3156"/>
    <w:rsid w:val="000D6BD2"/>
    <w:rsid w:val="000E0A3C"/>
    <w:rsid w:val="000E0AD2"/>
    <w:rsid w:val="000E6612"/>
    <w:rsid w:val="000E67ED"/>
    <w:rsid w:val="000F26BF"/>
    <w:rsid w:val="000F2B8D"/>
    <w:rsid w:val="000F39F7"/>
    <w:rsid w:val="000F4032"/>
    <w:rsid w:val="000F4AD1"/>
    <w:rsid w:val="000F6327"/>
    <w:rsid w:val="000F71AE"/>
    <w:rsid w:val="000F7D75"/>
    <w:rsid w:val="00105877"/>
    <w:rsid w:val="001114D5"/>
    <w:rsid w:val="00114647"/>
    <w:rsid w:val="001211B6"/>
    <w:rsid w:val="00130682"/>
    <w:rsid w:val="00141380"/>
    <w:rsid w:val="001455A9"/>
    <w:rsid w:val="0015182B"/>
    <w:rsid w:val="00152F2E"/>
    <w:rsid w:val="00154CB5"/>
    <w:rsid w:val="00157703"/>
    <w:rsid w:val="00162956"/>
    <w:rsid w:val="00166193"/>
    <w:rsid w:val="001662E7"/>
    <w:rsid w:val="001668CA"/>
    <w:rsid w:val="00167127"/>
    <w:rsid w:val="00167241"/>
    <w:rsid w:val="0017338C"/>
    <w:rsid w:val="0018761E"/>
    <w:rsid w:val="00196CB5"/>
    <w:rsid w:val="00196F5D"/>
    <w:rsid w:val="001A4DE3"/>
    <w:rsid w:val="001C005F"/>
    <w:rsid w:val="001C4B95"/>
    <w:rsid w:val="001C5EFA"/>
    <w:rsid w:val="001D446D"/>
    <w:rsid w:val="001D6A25"/>
    <w:rsid w:val="001E26B2"/>
    <w:rsid w:val="001E3270"/>
    <w:rsid w:val="001E69F4"/>
    <w:rsid w:val="001F0DD6"/>
    <w:rsid w:val="001F2D0D"/>
    <w:rsid w:val="001F470A"/>
    <w:rsid w:val="002040C3"/>
    <w:rsid w:val="0020774B"/>
    <w:rsid w:val="00207AD6"/>
    <w:rsid w:val="00211377"/>
    <w:rsid w:val="00215E52"/>
    <w:rsid w:val="00215EF8"/>
    <w:rsid w:val="00217CA7"/>
    <w:rsid w:val="002227C5"/>
    <w:rsid w:val="00222A78"/>
    <w:rsid w:val="00224066"/>
    <w:rsid w:val="00227EE9"/>
    <w:rsid w:val="002308C5"/>
    <w:rsid w:val="00230B55"/>
    <w:rsid w:val="00231ED6"/>
    <w:rsid w:val="0023530B"/>
    <w:rsid w:val="002365CB"/>
    <w:rsid w:val="00240D1B"/>
    <w:rsid w:val="00240FC1"/>
    <w:rsid w:val="002446C3"/>
    <w:rsid w:val="002462EE"/>
    <w:rsid w:val="0024793D"/>
    <w:rsid w:val="00255129"/>
    <w:rsid w:val="0025569D"/>
    <w:rsid w:val="00255C83"/>
    <w:rsid w:val="00256321"/>
    <w:rsid w:val="00260E35"/>
    <w:rsid w:val="0026236B"/>
    <w:rsid w:val="00263C9F"/>
    <w:rsid w:val="0027107B"/>
    <w:rsid w:val="00273019"/>
    <w:rsid w:val="00284815"/>
    <w:rsid w:val="00285FF4"/>
    <w:rsid w:val="00295F59"/>
    <w:rsid w:val="00296AB1"/>
    <w:rsid w:val="002A565C"/>
    <w:rsid w:val="002A6C44"/>
    <w:rsid w:val="002A7C33"/>
    <w:rsid w:val="002B3E18"/>
    <w:rsid w:val="002B7A23"/>
    <w:rsid w:val="002C149D"/>
    <w:rsid w:val="002C170C"/>
    <w:rsid w:val="002C7514"/>
    <w:rsid w:val="002C7528"/>
    <w:rsid w:val="002D153C"/>
    <w:rsid w:val="002D31AD"/>
    <w:rsid w:val="002D6019"/>
    <w:rsid w:val="002E096C"/>
    <w:rsid w:val="002E214A"/>
    <w:rsid w:val="002E24E2"/>
    <w:rsid w:val="002E3631"/>
    <w:rsid w:val="002E7AD0"/>
    <w:rsid w:val="002F21FC"/>
    <w:rsid w:val="002F2754"/>
    <w:rsid w:val="003003DB"/>
    <w:rsid w:val="003045E6"/>
    <w:rsid w:val="003159DF"/>
    <w:rsid w:val="00317F66"/>
    <w:rsid w:val="00320641"/>
    <w:rsid w:val="00321B55"/>
    <w:rsid w:val="00330017"/>
    <w:rsid w:val="003310AB"/>
    <w:rsid w:val="0034035E"/>
    <w:rsid w:val="003561DF"/>
    <w:rsid w:val="00360E36"/>
    <w:rsid w:val="003652F9"/>
    <w:rsid w:val="00367512"/>
    <w:rsid w:val="003715AE"/>
    <w:rsid w:val="0039143F"/>
    <w:rsid w:val="00392DBE"/>
    <w:rsid w:val="00393070"/>
    <w:rsid w:val="003958C4"/>
    <w:rsid w:val="003974B3"/>
    <w:rsid w:val="003A17D4"/>
    <w:rsid w:val="003B1173"/>
    <w:rsid w:val="003B2090"/>
    <w:rsid w:val="003E0382"/>
    <w:rsid w:val="003E2C3E"/>
    <w:rsid w:val="003E7332"/>
    <w:rsid w:val="003E761B"/>
    <w:rsid w:val="003F188C"/>
    <w:rsid w:val="003F3DB2"/>
    <w:rsid w:val="003F5D44"/>
    <w:rsid w:val="00401608"/>
    <w:rsid w:val="0040684E"/>
    <w:rsid w:val="00406E9E"/>
    <w:rsid w:val="00410C65"/>
    <w:rsid w:val="00412F61"/>
    <w:rsid w:val="00416801"/>
    <w:rsid w:val="00416F58"/>
    <w:rsid w:val="00422306"/>
    <w:rsid w:val="00426D58"/>
    <w:rsid w:val="004275F5"/>
    <w:rsid w:val="00433995"/>
    <w:rsid w:val="0043714F"/>
    <w:rsid w:val="00440A9C"/>
    <w:rsid w:val="00452594"/>
    <w:rsid w:val="00456748"/>
    <w:rsid w:val="004650FA"/>
    <w:rsid w:val="004738BC"/>
    <w:rsid w:val="00474330"/>
    <w:rsid w:val="00476274"/>
    <w:rsid w:val="00476AB7"/>
    <w:rsid w:val="004832A9"/>
    <w:rsid w:val="004857D8"/>
    <w:rsid w:val="004A1D09"/>
    <w:rsid w:val="004A210E"/>
    <w:rsid w:val="004A47F3"/>
    <w:rsid w:val="004B038A"/>
    <w:rsid w:val="004B3262"/>
    <w:rsid w:val="004B4761"/>
    <w:rsid w:val="004B5384"/>
    <w:rsid w:val="004C2AF7"/>
    <w:rsid w:val="004C5F43"/>
    <w:rsid w:val="004D5881"/>
    <w:rsid w:val="004E6000"/>
    <w:rsid w:val="004E74E4"/>
    <w:rsid w:val="004F057F"/>
    <w:rsid w:val="004F7314"/>
    <w:rsid w:val="00507C7B"/>
    <w:rsid w:val="005112AB"/>
    <w:rsid w:val="0051440F"/>
    <w:rsid w:val="00517EC1"/>
    <w:rsid w:val="005244C9"/>
    <w:rsid w:val="005248EE"/>
    <w:rsid w:val="00525E46"/>
    <w:rsid w:val="0053462D"/>
    <w:rsid w:val="0054021B"/>
    <w:rsid w:val="005408DD"/>
    <w:rsid w:val="0054275C"/>
    <w:rsid w:val="00542839"/>
    <w:rsid w:val="00545C42"/>
    <w:rsid w:val="00546FCC"/>
    <w:rsid w:val="00547FA0"/>
    <w:rsid w:val="00551ACC"/>
    <w:rsid w:val="00552E41"/>
    <w:rsid w:val="005602E8"/>
    <w:rsid w:val="00560BC3"/>
    <w:rsid w:val="005643E3"/>
    <w:rsid w:val="00567182"/>
    <w:rsid w:val="0057040A"/>
    <w:rsid w:val="00571456"/>
    <w:rsid w:val="00577EC5"/>
    <w:rsid w:val="00581DF6"/>
    <w:rsid w:val="005922EC"/>
    <w:rsid w:val="005941D4"/>
    <w:rsid w:val="00595134"/>
    <w:rsid w:val="005A0E34"/>
    <w:rsid w:val="005A17B8"/>
    <w:rsid w:val="005A5BF8"/>
    <w:rsid w:val="005A7F3B"/>
    <w:rsid w:val="005B2262"/>
    <w:rsid w:val="005B2A8B"/>
    <w:rsid w:val="005B2B2E"/>
    <w:rsid w:val="005B35C2"/>
    <w:rsid w:val="005B409C"/>
    <w:rsid w:val="005B577F"/>
    <w:rsid w:val="005B6A1B"/>
    <w:rsid w:val="005C0665"/>
    <w:rsid w:val="005C1D41"/>
    <w:rsid w:val="005C250E"/>
    <w:rsid w:val="005C3ECA"/>
    <w:rsid w:val="005C6B2D"/>
    <w:rsid w:val="005D464E"/>
    <w:rsid w:val="005E0B8D"/>
    <w:rsid w:val="005E1A53"/>
    <w:rsid w:val="005E3C8A"/>
    <w:rsid w:val="005F1D31"/>
    <w:rsid w:val="0060172B"/>
    <w:rsid w:val="00602511"/>
    <w:rsid w:val="00605A00"/>
    <w:rsid w:val="006154DC"/>
    <w:rsid w:val="00616943"/>
    <w:rsid w:val="006211E1"/>
    <w:rsid w:val="00621719"/>
    <w:rsid w:val="006267E9"/>
    <w:rsid w:val="00630463"/>
    <w:rsid w:val="00630D0E"/>
    <w:rsid w:val="0063638C"/>
    <w:rsid w:val="006370C6"/>
    <w:rsid w:val="0064047E"/>
    <w:rsid w:val="00641040"/>
    <w:rsid w:val="00642370"/>
    <w:rsid w:val="00644D66"/>
    <w:rsid w:val="00650368"/>
    <w:rsid w:val="00657E40"/>
    <w:rsid w:val="0066781D"/>
    <w:rsid w:val="00680659"/>
    <w:rsid w:val="00686ED3"/>
    <w:rsid w:val="00691C36"/>
    <w:rsid w:val="00693199"/>
    <w:rsid w:val="00694D6B"/>
    <w:rsid w:val="00695D8C"/>
    <w:rsid w:val="00696FE4"/>
    <w:rsid w:val="006A0CF9"/>
    <w:rsid w:val="006A1102"/>
    <w:rsid w:val="006A5298"/>
    <w:rsid w:val="006A682F"/>
    <w:rsid w:val="006B0D78"/>
    <w:rsid w:val="006B0F45"/>
    <w:rsid w:val="006B593D"/>
    <w:rsid w:val="006C0867"/>
    <w:rsid w:val="006C38DF"/>
    <w:rsid w:val="006C3F06"/>
    <w:rsid w:val="006D0586"/>
    <w:rsid w:val="006D76F6"/>
    <w:rsid w:val="006E2185"/>
    <w:rsid w:val="006E2A76"/>
    <w:rsid w:val="006E4FE2"/>
    <w:rsid w:val="006F11C4"/>
    <w:rsid w:val="006F549E"/>
    <w:rsid w:val="006F704D"/>
    <w:rsid w:val="007037F8"/>
    <w:rsid w:val="007056F6"/>
    <w:rsid w:val="0071177A"/>
    <w:rsid w:val="00713E7B"/>
    <w:rsid w:val="0072203D"/>
    <w:rsid w:val="00722A79"/>
    <w:rsid w:val="00724420"/>
    <w:rsid w:val="0072537F"/>
    <w:rsid w:val="00733E16"/>
    <w:rsid w:val="00734CF8"/>
    <w:rsid w:val="00735AAB"/>
    <w:rsid w:val="007364DE"/>
    <w:rsid w:val="00742473"/>
    <w:rsid w:val="00746173"/>
    <w:rsid w:val="00746C90"/>
    <w:rsid w:val="00747249"/>
    <w:rsid w:val="00750482"/>
    <w:rsid w:val="00750E8E"/>
    <w:rsid w:val="007518F1"/>
    <w:rsid w:val="00751979"/>
    <w:rsid w:val="00753A35"/>
    <w:rsid w:val="00756D21"/>
    <w:rsid w:val="00764EE0"/>
    <w:rsid w:val="00765667"/>
    <w:rsid w:val="00765A1A"/>
    <w:rsid w:val="00772E8D"/>
    <w:rsid w:val="00780DAF"/>
    <w:rsid w:val="00781137"/>
    <w:rsid w:val="00781D3D"/>
    <w:rsid w:val="0078308E"/>
    <w:rsid w:val="007835D6"/>
    <w:rsid w:val="00783935"/>
    <w:rsid w:val="007905F2"/>
    <w:rsid w:val="00795FA8"/>
    <w:rsid w:val="007A3A52"/>
    <w:rsid w:val="007B31FE"/>
    <w:rsid w:val="007B3B28"/>
    <w:rsid w:val="007B752C"/>
    <w:rsid w:val="007B7F2D"/>
    <w:rsid w:val="007C5875"/>
    <w:rsid w:val="007C5C88"/>
    <w:rsid w:val="007D353E"/>
    <w:rsid w:val="007E1CAE"/>
    <w:rsid w:val="007F3733"/>
    <w:rsid w:val="007F3F72"/>
    <w:rsid w:val="007F46B7"/>
    <w:rsid w:val="00801D23"/>
    <w:rsid w:val="00803F6B"/>
    <w:rsid w:val="00805189"/>
    <w:rsid w:val="008058A8"/>
    <w:rsid w:val="0081070A"/>
    <w:rsid w:val="008161B2"/>
    <w:rsid w:val="00823662"/>
    <w:rsid w:val="00830A0C"/>
    <w:rsid w:val="0083514D"/>
    <w:rsid w:val="008424AC"/>
    <w:rsid w:val="008434CB"/>
    <w:rsid w:val="00844FCD"/>
    <w:rsid w:val="0084564A"/>
    <w:rsid w:val="00851D3F"/>
    <w:rsid w:val="008523ED"/>
    <w:rsid w:val="0085376C"/>
    <w:rsid w:val="00860C7C"/>
    <w:rsid w:val="00860DB5"/>
    <w:rsid w:val="00860EB8"/>
    <w:rsid w:val="00861D65"/>
    <w:rsid w:val="00864880"/>
    <w:rsid w:val="008654F9"/>
    <w:rsid w:val="00872E3D"/>
    <w:rsid w:val="008750EA"/>
    <w:rsid w:val="00875636"/>
    <w:rsid w:val="00880D67"/>
    <w:rsid w:val="00883565"/>
    <w:rsid w:val="00885A52"/>
    <w:rsid w:val="008928CE"/>
    <w:rsid w:val="00893DF0"/>
    <w:rsid w:val="00895C50"/>
    <w:rsid w:val="008A14E3"/>
    <w:rsid w:val="008A1ABB"/>
    <w:rsid w:val="008A389B"/>
    <w:rsid w:val="008A3935"/>
    <w:rsid w:val="008A3B6B"/>
    <w:rsid w:val="008A4973"/>
    <w:rsid w:val="008B4AB9"/>
    <w:rsid w:val="008B70D3"/>
    <w:rsid w:val="008C79E0"/>
    <w:rsid w:val="008D4941"/>
    <w:rsid w:val="008E55D8"/>
    <w:rsid w:val="008E6A99"/>
    <w:rsid w:val="008EB4CE"/>
    <w:rsid w:val="008F10E7"/>
    <w:rsid w:val="008F3FC6"/>
    <w:rsid w:val="008F4545"/>
    <w:rsid w:val="008F6086"/>
    <w:rsid w:val="00901221"/>
    <w:rsid w:val="0090233F"/>
    <w:rsid w:val="009052AC"/>
    <w:rsid w:val="00911AA3"/>
    <w:rsid w:val="00913DC9"/>
    <w:rsid w:val="00920E18"/>
    <w:rsid w:val="009253C3"/>
    <w:rsid w:val="00926F8D"/>
    <w:rsid w:val="0093410D"/>
    <w:rsid w:val="0093575E"/>
    <w:rsid w:val="009362E0"/>
    <w:rsid w:val="00941999"/>
    <w:rsid w:val="009470B7"/>
    <w:rsid w:val="009668FB"/>
    <w:rsid w:val="00972282"/>
    <w:rsid w:val="00977948"/>
    <w:rsid w:val="009851E1"/>
    <w:rsid w:val="009954B6"/>
    <w:rsid w:val="00996156"/>
    <w:rsid w:val="009A221C"/>
    <w:rsid w:val="009A7EC5"/>
    <w:rsid w:val="009B5AE1"/>
    <w:rsid w:val="009C2DB8"/>
    <w:rsid w:val="009C2F3A"/>
    <w:rsid w:val="009C4BAB"/>
    <w:rsid w:val="009C59B6"/>
    <w:rsid w:val="009C7E17"/>
    <w:rsid w:val="009D1AD7"/>
    <w:rsid w:val="009D24B0"/>
    <w:rsid w:val="009D28B4"/>
    <w:rsid w:val="009D3D5E"/>
    <w:rsid w:val="009D45C4"/>
    <w:rsid w:val="009E41F7"/>
    <w:rsid w:val="009E7C9B"/>
    <w:rsid w:val="009F3667"/>
    <w:rsid w:val="009F4359"/>
    <w:rsid w:val="00A028E9"/>
    <w:rsid w:val="00A02C41"/>
    <w:rsid w:val="00A15D9A"/>
    <w:rsid w:val="00A15F59"/>
    <w:rsid w:val="00A163A4"/>
    <w:rsid w:val="00A17450"/>
    <w:rsid w:val="00A234DD"/>
    <w:rsid w:val="00A2644F"/>
    <w:rsid w:val="00A3063A"/>
    <w:rsid w:val="00A31FCC"/>
    <w:rsid w:val="00A33A2C"/>
    <w:rsid w:val="00A33B69"/>
    <w:rsid w:val="00A37B20"/>
    <w:rsid w:val="00A42647"/>
    <w:rsid w:val="00A44F86"/>
    <w:rsid w:val="00A476CE"/>
    <w:rsid w:val="00A479BF"/>
    <w:rsid w:val="00A53F8F"/>
    <w:rsid w:val="00A61B89"/>
    <w:rsid w:val="00A66911"/>
    <w:rsid w:val="00A75604"/>
    <w:rsid w:val="00A80E4B"/>
    <w:rsid w:val="00A90CA0"/>
    <w:rsid w:val="00A97BFE"/>
    <w:rsid w:val="00AA08A4"/>
    <w:rsid w:val="00AA0F8C"/>
    <w:rsid w:val="00AB2EF7"/>
    <w:rsid w:val="00AB4E74"/>
    <w:rsid w:val="00AB6FE2"/>
    <w:rsid w:val="00AC37A2"/>
    <w:rsid w:val="00AC4BFE"/>
    <w:rsid w:val="00AD1846"/>
    <w:rsid w:val="00AD1EC6"/>
    <w:rsid w:val="00AD761D"/>
    <w:rsid w:val="00AE0991"/>
    <w:rsid w:val="00AE15E3"/>
    <w:rsid w:val="00AE2744"/>
    <w:rsid w:val="00AE3B74"/>
    <w:rsid w:val="00AE4DA0"/>
    <w:rsid w:val="00AE6C00"/>
    <w:rsid w:val="00B000F9"/>
    <w:rsid w:val="00B043F5"/>
    <w:rsid w:val="00B13835"/>
    <w:rsid w:val="00B14ABB"/>
    <w:rsid w:val="00B20647"/>
    <w:rsid w:val="00B23919"/>
    <w:rsid w:val="00B2691D"/>
    <w:rsid w:val="00B2757A"/>
    <w:rsid w:val="00B42B80"/>
    <w:rsid w:val="00B44275"/>
    <w:rsid w:val="00B46740"/>
    <w:rsid w:val="00B717F2"/>
    <w:rsid w:val="00B718BE"/>
    <w:rsid w:val="00B71A6D"/>
    <w:rsid w:val="00B75053"/>
    <w:rsid w:val="00B76838"/>
    <w:rsid w:val="00B80716"/>
    <w:rsid w:val="00B828A8"/>
    <w:rsid w:val="00B838CF"/>
    <w:rsid w:val="00B8689F"/>
    <w:rsid w:val="00B9020B"/>
    <w:rsid w:val="00B93DB1"/>
    <w:rsid w:val="00B962FD"/>
    <w:rsid w:val="00BA08ED"/>
    <w:rsid w:val="00BA1BD3"/>
    <w:rsid w:val="00BA3A96"/>
    <w:rsid w:val="00BA5CF2"/>
    <w:rsid w:val="00BB11BE"/>
    <w:rsid w:val="00BB2F4B"/>
    <w:rsid w:val="00BB40BF"/>
    <w:rsid w:val="00BC2F4E"/>
    <w:rsid w:val="00BD2099"/>
    <w:rsid w:val="00BD2994"/>
    <w:rsid w:val="00BD5ADB"/>
    <w:rsid w:val="00BD6793"/>
    <w:rsid w:val="00BE2FDB"/>
    <w:rsid w:val="00BE6634"/>
    <w:rsid w:val="00BF2E32"/>
    <w:rsid w:val="00BF4B6D"/>
    <w:rsid w:val="00C014BA"/>
    <w:rsid w:val="00C11797"/>
    <w:rsid w:val="00C12628"/>
    <w:rsid w:val="00C20BD5"/>
    <w:rsid w:val="00C238F8"/>
    <w:rsid w:val="00C242C0"/>
    <w:rsid w:val="00C26DFC"/>
    <w:rsid w:val="00C2711B"/>
    <w:rsid w:val="00C33215"/>
    <w:rsid w:val="00C40896"/>
    <w:rsid w:val="00C44537"/>
    <w:rsid w:val="00C46360"/>
    <w:rsid w:val="00C4677F"/>
    <w:rsid w:val="00C509CC"/>
    <w:rsid w:val="00C60F04"/>
    <w:rsid w:val="00C64716"/>
    <w:rsid w:val="00C65EEC"/>
    <w:rsid w:val="00C667E6"/>
    <w:rsid w:val="00C73CB4"/>
    <w:rsid w:val="00C776F0"/>
    <w:rsid w:val="00C8059F"/>
    <w:rsid w:val="00C81B3F"/>
    <w:rsid w:val="00C8424C"/>
    <w:rsid w:val="00C8609D"/>
    <w:rsid w:val="00C8674D"/>
    <w:rsid w:val="00C90C69"/>
    <w:rsid w:val="00C937AC"/>
    <w:rsid w:val="00C9539A"/>
    <w:rsid w:val="00CA50BB"/>
    <w:rsid w:val="00CA568A"/>
    <w:rsid w:val="00CA7D7C"/>
    <w:rsid w:val="00CB03C8"/>
    <w:rsid w:val="00CB41B3"/>
    <w:rsid w:val="00CB5860"/>
    <w:rsid w:val="00CB6F76"/>
    <w:rsid w:val="00CC1968"/>
    <w:rsid w:val="00CC2999"/>
    <w:rsid w:val="00CC3CFA"/>
    <w:rsid w:val="00CC76C1"/>
    <w:rsid w:val="00CD5506"/>
    <w:rsid w:val="00CD7F2F"/>
    <w:rsid w:val="00CE27B0"/>
    <w:rsid w:val="00CF08AD"/>
    <w:rsid w:val="00CF3A44"/>
    <w:rsid w:val="00CF42C4"/>
    <w:rsid w:val="00CF71BA"/>
    <w:rsid w:val="00CF7830"/>
    <w:rsid w:val="00D02D38"/>
    <w:rsid w:val="00D0705B"/>
    <w:rsid w:val="00D07D4E"/>
    <w:rsid w:val="00D11559"/>
    <w:rsid w:val="00D13488"/>
    <w:rsid w:val="00D14050"/>
    <w:rsid w:val="00D20A86"/>
    <w:rsid w:val="00D21208"/>
    <w:rsid w:val="00D22F8F"/>
    <w:rsid w:val="00D24BC0"/>
    <w:rsid w:val="00D26F32"/>
    <w:rsid w:val="00D27CDB"/>
    <w:rsid w:val="00D53F39"/>
    <w:rsid w:val="00D551BF"/>
    <w:rsid w:val="00D5553F"/>
    <w:rsid w:val="00D56858"/>
    <w:rsid w:val="00D56E68"/>
    <w:rsid w:val="00D57792"/>
    <w:rsid w:val="00D602E0"/>
    <w:rsid w:val="00D60919"/>
    <w:rsid w:val="00D61FF2"/>
    <w:rsid w:val="00D6586E"/>
    <w:rsid w:val="00D67C5E"/>
    <w:rsid w:val="00D712F9"/>
    <w:rsid w:val="00D716D3"/>
    <w:rsid w:val="00D71CCE"/>
    <w:rsid w:val="00D77C19"/>
    <w:rsid w:val="00D77D90"/>
    <w:rsid w:val="00D80E3E"/>
    <w:rsid w:val="00D826C1"/>
    <w:rsid w:val="00D86B2B"/>
    <w:rsid w:val="00D91D59"/>
    <w:rsid w:val="00D92C30"/>
    <w:rsid w:val="00D949C4"/>
    <w:rsid w:val="00DA2966"/>
    <w:rsid w:val="00DA43AE"/>
    <w:rsid w:val="00DB2D9B"/>
    <w:rsid w:val="00DB3A74"/>
    <w:rsid w:val="00DC591B"/>
    <w:rsid w:val="00DD46C5"/>
    <w:rsid w:val="00DD632A"/>
    <w:rsid w:val="00DD7543"/>
    <w:rsid w:val="00DD7D1B"/>
    <w:rsid w:val="00DE1703"/>
    <w:rsid w:val="00DE2940"/>
    <w:rsid w:val="00DE3245"/>
    <w:rsid w:val="00DE470E"/>
    <w:rsid w:val="00DE5107"/>
    <w:rsid w:val="00DE52A6"/>
    <w:rsid w:val="00DF4E2E"/>
    <w:rsid w:val="00DF5453"/>
    <w:rsid w:val="00E0708D"/>
    <w:rsid w:val="00E15A27"/>
    <w:rsid w:val="00E17744"/>
    <w:rsid w:val="00E235D3"/>
    <w:rsid w:val="00E31630"/>
    <w:rsid w:val="00E35F6F"/>
    <w:rsid w:val="00E35FC2"/>
    <w:rsid w:val="00E40F7A"/>
    <w:rsid w:val="00E453A5"/>
    <w:rsid w:val="00E4774D"/>
    <w:rsid w:val="00E50429"/>
    <w:rsid w:val="00E50763"/>
    <w:rsid w:val="00E51ED6"/>
    <w:rsid w:val="00E537E0"/>
    <w:rsid w:val="00E55A6E"/>
    <w:rsid w:val="00E64B72"/>
    <w:rsid w:val="00E746FD"/>
    <w:rsid w:val="00E77559"/>
    <w:rsid w:val="00E77885"/>
    <w:rsid w:val="00E80E46"/>
    <w:rsid w:val="00E81BFA"/>
    <w:rsid w:val="00E85BD8"/>
    <w:rsid w:val="00E90FC2"/>
    <w:rsid w:val="00E92F6C"/>
    <w:rsid w:val="00E932AF"/>
    <w:rsid w:val="00E93F3B"/>
    <w:rsid w:val="00E972A0"/>
    <w:rsid w:val="00E97F0B"/>
    <w:rsid w:val="00EA0EEF"/>
    <w:rsid w:val="00EA4778"/>
    <w:rsid w:val="00EA5AD7"/>
    <w:rsid w:val="00EB1E8E"/>
    <w:rsid w:val="00EB295E"/>
    <w:rsid w:val="00EB5A92"/>
    <w:rsid w:val="00EC441A"/>
    <w:rsid w:val="00EC5A01"/>
    <w:rsid w:val="00ED2152"/>
    <w:rsid w:val="00ED46D5"/>
    <w:rsid w:val="00ED61E4"/>
    <w:rsid w:val="00ED7EC7"/>
    <w:rsid w:val="00EE67D1"/>
    <w:rsid w:val="00EF0ACA"/>
    <w:rsid w:val="00EF0C3D"/>
    <w:rsid w:val="00EF0C79"/>
    <w:rsid w:val="00EF23B1"/>
    <w:rsid w:val="00EF3680"/>
    <w:rsid w:val="00F002CB"/>
    <w:rsid w:val="00F0325D"/>
    <w:rsid w:val="00F07EBF"/>
    <w:rsid w:val="00F10D28"/>
    <w:rsid w:val="00F133AE"/>
    <w:rsid w:val="00F151C3"/>
    <w:rsid w:val="00F21AA3"/>
    <w:rsid w:val="00F24029"/>
    <w:rsid w:val="00F314C3"/>
    <w:rsid w:val="00F3387C"/>
    <w:rsid w:val="00F41955"/>
    <w:rsid w:val="00F419BE"/>
    <w:rsid w:val="00F46C18"/>
    <w:rsid w:val="00F504F6"/>
    <w:rsid w:val="00F52CFB"/>
    <w:rsid w:val="00F5310E"/>
    <w:rsid w:val="00F576B1"/>
    <w:rsid w:val="00F57F86"/>
    <w:rsid w:val="00F610CB"/>
    <w:rsid w:val="00F668CF"/>
    <w:rsid w:val="00F669AD"/>
    <w:rsid w:val="00F70FBD"/>
    <w:rsid w:val="00F72C23"/>
    <w:rsid w:val="00F73314"/>
    <w:rsid w:val="00F77B86"/>
    <w:rsid w:val="00F85D40"/>
    <w:rsid w:val="00F86745"/>
    <w:rsid w:val="00F87DA0"/>
    <w:rsid w:val="00F9158F"/>
    <w:rsid w:val="00F91A47"/>
    <w:rsid w:val="00F95244"/>
    <w:rsid w:val="00F971FF"/>
    <w:rsid w:val="00FA73DE"/>
    <w:rsid w:val="00FB1AAB"/>
    <w:rsid w:val="00FB4F8E"/>
    <w:rsid w:val="00FB6921"/>
    <w:rsid w:val="00FB79B8"/>
    <w:rsid w:val="00FD65B7"/>
    <w:rsid w:val="00FE2411"/>
    <w:rsid w:val="00FE337F"/>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hajournals.org/doi/10.1161/CIR.0000000000001406" TargetMode="External"/><Relationship Id="rId18" Type="http://schemas.openxmlformats.org/officeDocument/2006/relationships/hyperlink" Target="https://www.ahajournals.org/doi/10.1161/CIR.0000000000001406" TargetMode="External"/><Relationship Id="rId26" Type="http://schemas.openxmlformats.org/officeDocument/2006/relationships/hyperlink" Target="http://x.com/American_Heart" TargetMode="External"/><Relationship Id="rId21" Type="http://schemas.openxmlformats.org/officeDocument/2006/relationships/hyperlink" Target="https://newsroom.heart.org/news/non-biological-factors-and-social-determinants-of-health-important-in-womens-cvd-risk-assessment?utm_campaign=sciencenews22-23&amp;utm_source=science-news&amp;utm_medium=phd-link&amp;utm_content=phd-04-10-23"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eart.org/en/about-us/aha-financial-information" TargetMode="External"/><Relationship Id="rId25" Type="http://schemas.openxmlformats.org/officeDocument/2006/relationships/hyperlink" Target="http://facebook.com/AmericanHeart"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ahajournals.org/doi/10.1161/CIR.0000000000001256" TargetMode="External"/><Relationship Id="rId20" Type="http://schemas.openxmlformats.org/officeDocument/2006/relationships/hyperlink" Target="https://www.goredforwomen.org/en/about-heart-disease-in-women/facts" TargetMode="External"/><Relationship Id="rId29" Type="http://schemas.openxmlformats.org/officeDocument/2006/relationships/hyperlink" Target="https://www.stroke.org/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heart.org/en"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heart.org/en/professional/quality-improvement/get-with-the-guidelines" TargetMode="External"/><Relationship Id="rId23" Type="http://schemas.openxmlformats.org/officeDocument/2006/relationships/hyperlink" Target="https://x.com/CircAHA" TargetMode="External"/><Relationship Id="rId28" Type="http://schemas.openxmlformats.org/officeDocument/2006/relationships/hyperlink" Target="http://www.heart.org/"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redforwomen.org/"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rt.org/en/healthy-living/healthy-lifestyle/lifes-essential-8" TargetMode="External"/><Relationship Id="rId22" Type="http://schemas.openxmlformats.org/officeDocument/2006/relationships/hyperlink" Target="https://x.com/HeartNews" TargetMode="External"/><Relationship Id="rId27" Type="http://schemas.openxmlformats.org/officeDocument/2006/relationships/hyperlink" Target="mailto:cathy.lewis@heart.org"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PMingLiU"/>
        <a:cs typeface=""/>
      </a:majorFont>
      <a:minorFont>
        <a:latin typeface="Calibri"/>
        <a:ea typeface="PMingLiU"/>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4.xml><?xml version="1.0" encoding="utf-8"?>
<?mso-contentType ?>
<SharedContentType xmlns="Microsoft.SharePoint.Taxonomy.ContentTypeSync" SourceId="f4f22ede-e726-4d3d-b195-8dfd25ae0d91" ContentTypeId="0x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2.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3.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4.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5.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3857</Words>
  <Characters>4900</Characters>
  <Application>Microsoft Office Word</Application>
  <DocSecurity>4</DocSecurity>
  <Lines>168</Lines>
  <Paragraphs>119</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2026-02-25T01:29:00Z</dcterms:created>
  <dcterms:modified xsi:type="dcterms:W3CDTF">2026-02-25T01:29:00Z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