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7E5811C3" w:rsidR="00F46C18" w:rsidRPr="00DD7D1B" w:rsidRDefault="0002077F" w:rsidP="5C6B1FFB">
      <w:pPr>
        <w:spacing w:line="288" w:lineRule="auto"/>
        <w:ind w:right="-180"/>
      </w:pPr>
      <w:r>
        <w:rPr>
          <w:rFonts w:hint="eastAsia"/>
          <w:noProof/>
        </w:rPr>
        <w:drawing>
          <wp:anchor distT="0" distB="0" distL="114300" distR="114300" simplePos="0" relativeHeight="251662336" behindDoc="1" locked="0" layoutInCell="1" allowOverlap="1" wp14:anchorId="2B2B489B" wp14:editId="7E200927">
            <wp:simplePos x="0" y="0"/>
            <wp:positionH relativeFrom="margin">
              <wp:posOffset>-17780</wp:posOffset>
            </wp:positionH>
            <wp:positionV relativeFrom="page">
              <wp:posOffset>706120</wp:posOffset>
            </wp:positionV>
            <wp:extent cx="1810385" cy="987425"/>
            <wp:effectExtent l="0" t="0" r="0" b="3175"/>
            <wp:wrapTight wrapText="bothSides">
              <wp:wrapPolygon edited="0">
                <wp:start x="0" y="0"/>
                <wp:lineTo x="0" y="21253"/>
                <wp:lineTo x="21365" y="21253"/>
                <wp:lineTo x="21365" y="0"/>
                <wp:lineTo x="0" y="0"/>
              </wp:wrapPolygon>
            </wp:wrapTight>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385" cy="987425"/>
                    </a:xfrm>
                    <a:prstGeom prst="rect">
                      <a:avLst/>
                    </a:prstGeom>
                  </pic:spPr>
                </pic:pic>
              </a:graphicData>
            </a:graphic>
          </wp:anchor>
        </w:drawing>
      </w:r>
    </w:p>
    <w:p w14:paraId="2C9EE3E8" w14:textId="420BD83F" w:rsidR="00F46C18" w:rsidRPr="00DD7D1B" w:rsidRDefault="00F46C18" w:rsidP="5C6B1FFB">
      <w:pPr>
        <w:spacing w:line="288" w:lineRule="auto"/>
        <w:ind w:right="-180"/>
        <w:rPr>
          <w:rFonts w:ascii="Lub Dub Medium" w:hAnsi="Lub Dub Medium" w:cs="Arial"/>
          <w:b/>
          <w:bCs/>
          <w:color w:val="000000"/>
          <w:sz w:val="32"/>
          <w:szCs w:val="32"/>
        </w:rPr>
      </w:pPr>
    </w:p>
    <w:p w14:paraId="756BADA8" w14:textId="77777777" w:rsidR="0002077F" w:rsidRDefault="0002077F" w:rsidP="002365CB">
      <w:pPr>
        <w:ind w:right="-180"/>
        <w:rPr>
          <w:rFonts w:ascii="Lub Dub Medium" w:hAnsi="Lub Dub Medium" w:cs="Arial"/>
          <w:b/>
          <w:color w:val="000000"/>
          <w:sz w:val="28"/>
          <w:szCs w:val="28"/>
        </w:rPr>
      </w:pPr>
    </w:p>
    <w:p w14:paraId="65D79E43" w14:textId="449B43D7" w:rsidR="0002077F" w:rsidRDefault="0002077F" w:rsidP="002365CB">
      <w:pPr>
        <w:ind w:right="-180"/>
        <w:rPr>
          <w:rFonts w:ascii="Lub Dub Medium" w:hAnsi="Lub Dub Medium" w:cs="Arial"/>
          <w:b/>
          <w:color w:val="000000"/>
          <w:sz w:val="28"/>
          <w:szCs w:val="28"/>
        </w:rPr>
      </w:pPr>
    </w:p>
    <w:p w14:paraId="65497D8A" w14:textId="77777777" w:rsidR="0002077F" w:rsidRDefault="0002077F" w:rsidP="002365CB">
      <w:pPr>
        <w:ind w:right="-180"/>
        <w:rPr>
          <w:rFonts w:ascii="Lub Dub Medium" w:hAnsi="Lub Dub Medium" w:cs="Arial"/>
          <w:b/>
          <w:color w:val="000000"/>
          <w:sz w:val="28"/>
          <w:szCs w:val="28"/>
        </w:rPr>
      </w:pPr>
    </w:p>
    <w:p w14:paraId="1421CBF9" w14:textId="77777777" w:rsidR="0002077F" w:rsidRDefault="0002077F" w:rsidP="002365CB">
      <w:pPr>
        <w:ind w:right="-180"/>
        <w:rPr>
          <w:rFonts w:ascii="Lub Dub Medium" w:hAnsi="Lub Dub Medium" w:cs="Arial"/>
          <w:b/>
          <w:color w:val="000000"/>
          <w:sz w:val="28"/>
          <w:szCs w:val="28"/>
        </w:rPr>
      </w:pPr>
    </w:p>
    <w:p w14:paraId="19FDB2CF" w14:textId="77777777" w:rsidR="002D311D" w:rsidRPr="00DD7D1B" w:rsidRDefault="002D311D" w:rsidP="002D311D">
      <w:pPr>
        <w:ind w:right="-180"/>
        <w:rPr>
          <w:rFonts w:ascii="Lub Dub Medium" w:hAnsi="Lub Dub Medium" w:cs="Arial"/>
          <w:b/>
          <w:color w:val="000000"/>
          <w:sz w:val="28"/>
          <w:szCs w:val="28"/>
        </w:rPr>
      </w:pPr>
      <w:r>
        <w:rPr>
          <w:rFonts w:ascii="Lub Dub Medium" w:hAnsi="Lub Dub Medium" w:hint="eastAsia"/>
          <w:b/>
          <w:color w:val="000000"/>
          <w:sz w:val="28"/>
        </w:rPr>
        <w:t>心臟病和腦中風死亡人數有所下降，但在美國，這兩種疾病造成的死亡人數仍超過其他任何死因</w:t>
      </w:r>
    </w:p>
    <w:p w14:paraId="61C29BCE" w14:textId="2D6AF44F" w:rsidR="00F46C18" w:rsidRPr="00C8609D" w:rsidRDefault="00B37F36" w:rsidP="7569C94F">
      <w:pPr>
        <w:pStyle w:val="Foote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b/>
          <w:sz w:val="22"/>
        </w:rPr>
        <w:t>根據</w:t>
      </w:r>
      <w:r>
        <w:rPr>
          <w:rFonts w:ascii="Lub Dub Medium" w:hAnsi="Lub Dub Medium" w:hint="eastAsia"/>
          <w:b/>
          <w:sz w:val="22"/>
        </w:rPr>
        <w:t xml:space="preserve"> American Heart Association</w:t>
      </w:r>
      <w:r>
        <w:rPr>
          <w:rFonts w:ascii="Lub Dub Medium" w:hAnsi="Lub Dub Medium" w:hint="eastAsia"/>
          <w:b/>
          <w:sz w:val="22"/>
        </w:rPr>
        <w:t>《</w:t>
      </w:r>
      <w:r>
        <w:rPr>
          <w:rFonts w:ascii="Lub Dub Medium" w:hAnsi="Lub Dub Medium" w:hint="eastAsia"/>
          <w:b/>
          <w:sz w:val="22"/>
        </w:rPr>
        <w:t xml:space="preserve">2026 </w:t>
      </w:r>
      <w:r>
        <w:rPr>
          <w:rFonts w:ascii="Lub Dub Medium" w:hAnsi="Lub Dub Medium" w:hint="eastAsia"/>
          <w:b/>
          <w:sz w:val="22"/>
        </w:rPr>
        <w:t>年心臟病與腦中風統計資料更新》，在美國心臟病和腦中風仍是死亡的主要原因</w:t>
      </w:r>
    </w:p>
    <w:p w14:paraId="01E011A5" w14:textId="77777777" w:rsidR="00F46C18" w:rsidRPr="00ED2152" w:rsidRDefault="00F46C18" w:rsidP="002365CB">
      <w:pPr>
        <w:pStyle w:val="Heading1"/>
        <w:rPr>
          <w:rFonts w:ascii="Lub Dub Medium" w:hAnsi="Lub Dub Medium" w:cs="Arial"/>
          <w:sz w:val="22"/>
          <w:szCs w:val="22"/>
        </w:rPr>
      </w:pPr>
    </w:p>
    <w:p w14:paraId="0C119853" w14:textId="66185193" w:rsidR="00F46C18" w:rsidRPr="00546FCC" w:rsidRDefault="00F46C18" w:rsidP="002365CB">
      <w:pPr>
        <w:tabs>
          <w:tab w:val="left" w:pos="360"/>
        </w:tabs>
        <w:outlineLvl w:val="0"/>
        <w:rPr>
          <w:rFonts w:ascii="Lub Dub Medium" w:hAnsi="Lub Dub Medium" w:cs="Arial"/>
          <w:b/>
          <w:sz w:val="22"/>
          <w:szCs w:val="22"/>
        </w:rPr>
      </w:pPr>
      <w:r>
        <w:rPr>
          <w:rFonts w:ascii="Lub Dub Medium" w:hAnsi="Lub Dub Medium" w:hint="eastAsia"/>
          <w:b/>
          <w:sz w:val="22"/>
        </w:rPr>
        <w:t>重點提要：</w:t>
      </w:r>
    </w:p>
    <w:p w14:paraId="42A508BE" w14:textId="6EDBBA24" w:rsidR="00B42B80" w:rsidRPr="00367512" w:rsidRDefault="008523ED" w:rsidP="008523ED">
      <w:pPr>
        <w:pStyle w:val="Footer"/>
        <w:numPr>
          <w:ilvl w:val="0"/>
          <w:numId w:val="1"/>
        </w:numP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sz w:val="22"/>
        </w:rPr>
        <w:t>根據</w:t>
      </w:r>
      <w:r>
        <w:rPr>
          <w:rFonts w:ascii="Lub Dub Medium" w:hAnsi="Lub Dub Medium" w:hint="eastAsia"/>
          <w:sz w:val="22"/>
        </w:rPr>
        <w:t xml:space="preserve"> American Heart Association</w:t>
      </w:r>
      <w:r>
        <w:rPr>
          <w:rFonts w:ascii="Lub Dub Medium" w:hAnsi="Lub Dub Medium" w:hint="eastAsia"/>
          <w:sz w:val="22"/>
        </w:rPr>
        <w:t>《</w:t>
      </w:r>
      <w:r>
        <w:rPr>
          <w:rFonts w:ascii="Lub Dub Medium" w:hAnsi="Lub Dub Medium" w:hint="eastAsia"/>
          <w:sz w:val="22"/>
        </w:rPr>
        <w:t xml:space="preserve">2026 </w:t>
      </w:r>
      <w:r>
        <w:rPr>
          <w:rFonts w:ascii="Lub Dub Medium" w:hAnsi="Lub Dub Medium" w:hint="eastAsia"/>
          <w:sz w:val="22"/>
        </w:rPr>
        <w:t>年心臟病與腦中風統計資料更新》，心臟病仍是美國首要死因，而腦中風已躍居第四位。</w:t>
      </w:r>
    </w:p>
    <w:p w14:paraId="28B4E699" w14:textId="5FEB6846" w:rsidR="00367512" w:rsidRPr="00367512" w:rsidRDefault="001A4DE3" w:rsidP="00367512">
      <w:pPr>
        <w:pStyle w:val="ListParagraph"/>
        <w:numPr>
          <w:ilvl w:val="0"/>
          <w:numId w:val="1"/>
        </w:numPr>
        <w:rPr>
          <w:rFonts w:ascii="Lub Dub Medium" w:hAnsi="Lub Dub Medium" w:cs="Arial"/>
          <w:sz w:val="22"/>
          <w:szCs w:val="22"/>
        </w:rPr>
      </w:pPr>
      <w:r>
        <w:rPr>
          <w:rFonts w:ascii="Lub Dub Medium" w:hAnsi="Lub Dub Medium" w:hint="eastAsia"/>
          <w:sz w:val="22"/>
        </w:rPr>
        <w:t>在</w:t>
      </w:r>
      <w:r>
        <w:rPr>
          <w:rFonts w:ascii="Lub Dub Medium" w:hAnsi="Lub Dub Medium" w:hint="eastAsia"/>
          <w:sz w:val="22"/>
        </w:rPr>
        <w:t xml:space="preserve"> 2023 </w:t>
      </w:r>
      <w:r>
        <w:rPr>
          <w:rFonts w:ascii="Lub Dub Medium" w:hAnsi="Lub Dub Medium" w:hint="eastAsia"/>
          <w:sz w:val="22"/>
        </w:rPr>
        <w:t>年</w:t>
      </w:r>
      <w:r>
        <w:rPr>
          <w:rFonts w:ascii="Lub Dub Medium" w:hAnsi="Lub Dub Medium" w:hint="eastAsia"/>
          <w:sz w:val="22"/>
        </w:rPr>
        <w:t xml:space="preserve"> (</w:t>
      </w:r>
      <w:r>
        <w:rPr>
          <w:rFonts w:ascii="Lub Dub Medium" w:hAnsi="Lub Dub Medium" w:hint="eastAsia"/>
          <w:sz w:val="22"/>
        </w:rPr>
        <w:t>有數據可查的最新年份</w:t>
      </w:r>
      <w:r>
        <w:rPr>
          <w:rFonts w:ascii="Lub Dub Medium" w:hAnsi="Lub Dub Medium" w:hint="eastAsia"/>
          <w:sz w:val="22"/>
        </w:rPr>
        <w:t>)</w:t>
      </w:r>
      <w:r>
        <w:rPr>
          <w:rFonts w:ascii="Lub Dub Medium" w:hAnsi="Lub Dub Medium" w:hint="eastAsia"/>
          <w:sz w:val="22"/>
        </w:rPr>
        <w:t>，心臟病與腦中風合計占美國所有死亡人數的四分之一以上。</w:t>
      </w:r>
    </w:p>
    <w:p w14:paraId="47FCA48E" w14:textId="28295B2F" w:rsidR="00B42B80" w:rsidRPr="00D53F39" w:rsidRDefault="002D311D" w:rsidP="00D53F39">
      <w:pPr>
        <w:pStyle w:val="ListParagraph"/>
        <w:numPr>
          <w:ilvl w:val="0"/>
          <w:numId w:val="1"/>
        </w:numPr>
        <w:rPr>
          <w:rFonts w:ascii="Lub Dub Medium" w:hAnsi="Lub Dub Medium" w:cs="Arial"/>
          <w:sz w:val="22"/>
          <w:szCs w:val="22"/>
        </w:rPr>
      </w:pPr>
      <w:r>
        <w:rPr>
          <w:rFonts w:ascii="Lub Dub Medium" w:hAnsi="Lub Dub Medium" w:hint="eastAsia"/>
          <w:sz w:val="22"/>
        </w:rPr>
        <w:t>心血管疾病，包括各種類型的心臟病和腦中風，每年在美國造成的死亡人數超過所有癌症和意外死亡</w:t>
      </w:r>
      <w:r>
        <w:rPr>
          <w:rFonts w:ascii="Lub Dub Medium" w:hAnsi="Lub Dub Medium" w:hint="eastAsia"/>
          <w:sz w:val="22"/>
        </w:rPr>
        <w:t xml:space="preserve"> (</w:t>
      </w:r>
      <w:r>
        <w:rPr>
          <w:rFonts w:ascii="Lub Dub Medium" w:hAnsi="Lub Dub Medium" w:hint="eastAsia"/>
          <w:sz w:val="22"/>
        </w:rPr>
        <w:t>分別位列第二和第三大死因</w:t>
      </w:r>
      <w:r>
        <w:rPr>
          <w:rFonts w:ascii="Lub Dub Medium" w:hAnsi="Lub Dub Medium" w:hint="eastAsia"/>
          <w:sz w:val="22"/>
        </w:rPr>
        <w:t xml:space="preserve">) </w:t>
      </w:r>
      <w:r>
        <w:rPr>
          <w:rFonts w:ascii="Lub Dub Medium" w:hAnsi="Lub Dub Medium" w:hint="eastAsia"/>
          <w:sz w:val="22"/>
        </w:rPr>
        <w:t>的總和。</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3C80D93F" w:rsidR="00F46C18" w:rsidRPr="00C8609D" w:rsidRDefault="00F46C18" w:rsidP="223BA835">
      <w:pPr>
        <w:tabs>
          <w:tab w:val="left" w:pos="360"/>
          <w:tab w:val="left" w:pos="4410"/>
        </w:tabs>
        <w:rPr>
          <w:rFonts w:ascii="Lub Dub Medium" w:hAnsi="Lub Dub Medium" w:cs="Arial"/>
          <w:b/>
          <w:bCs/>
          <w:sz w:val="22"/>
          <w:szCs w:val="22"/>
        </w:rPr>
      </w:pPr>
      <w:r>
        <w:rPr>
          <w:rFonts w:ascii="Lub Dub Medium" w:hAnsi="Lub Dub Medium" w:hint="eastAsia"/>
          <w:b/>
          <w:color w:val="000000" w:themeColor="text1"/>
          <w:sz w:val="22"/>
        </w:rPr>
        <w:t>截至</w:t>
      </w:r>
      <w:r>
        <w:rPr>
          <w:rFonts w:ascii="Lub Dub Medium" w:hAnsi="Lub Dub Medium" w:hint="eastAsia"/>
          <w:b/>
          <w:color w:val="000000" w:themeColor="text1"/>
          <w:sz w:val="22"/>
        </w:rPr>
        <w:t xml:space="preserve"> 2026 </w:t>
      </w:r>
      <w:r>
        <w:rPr>
          <w:rFonts w:ascii="Lub Dub Medium" w:hAnsi="Lub Dub Medium" w:hint="eastAsia"/>
          <w:b/>
          <w:color w:val="000000" w:themeColor="text1"/>
          <w:sz w:val="22"/>
        </w:rPr>
        <w:t>年</w:t>
      </w:r>
      <w:r>
        <w:rPr>
          <w:rFonts w:ascii="Lub Dub Medium" w:hAnsi="Lub Dub Medium" w:hint="eastAsia"/>
          <w:b/>
          <w:color w:val="000000" w:themeColor="text1"/>
          <w:sz w:val="22"/>
        </w:rPr>
        <w:t xml:space="preserve"> 1 </w:t>
      </w:r>
      <w:r>
        <w:rPr>
          <w:rFonts w:ascii="Lub Dub Medium" w:hAnsi="Lub Dub Medium" w:hint="eastAsia"/>
          <w:b/>
          <w:color w:val="000000" w:themeColor="text1"/>
          <w:sz w:val="22"/>
        </w:rPr>
        <w:t>月</w:t>
      </w:r>
      <w:r>
        <w:rPr>
          <w:rFonts w:ascii="Lub Dub Medium" w:hAnsi="Lub Dub Medium" w:hint="eastAsia"/>
          <w:b/>
          <w:color w:val="000000" w:themeColor="text1"/>
          <w:sz w:val="22"/>
        </w:rPr>
        <w:t xml:space="preserve"> 21 </w:t>
      </w:r>
      <w:r>
        <w:rPr>
          <w:rFonts w:ascii="Lub Dub Medium" w:hAnsi="Lub Dub Medium" w:hint="eastAsia"/>
          <w:b/>
          <w:color w:val="000000" w:themeColor="text1"/>
          <w:sz w:val="22"/>
        </w:rPr>
        <w:t>日</w:t>
      </w:r>
      <w:r>
        <w:rPr>
          <w:rFonts w:ascii="Lub Dub Medium" w:hAnsi="Lub Dub Medium" w:hint="eastAsia"/>
          <w:b/>
          <w:sz w:val="22"/>
        </w:rPr>
        <w:t>星期三美國中部時間凌晨</w:t>
      </w:r>
      <w:r>
        <w:rPr>
          <w:rFonts w:ascii="Lub Dub Medium" w:hAnsi="Lub Dub Medium" w:hint="eastAsia"/>
          <w:b/>
          <w:sz w:val="22"/>
        </w:rPr>
        <w:t xml:space="preserve"> 4 </w:t>
      </w:r>
      <w:r>
        <w:rPr>
          <w:rFonts w:ascii="Lub Dub Medium" w:hAnsi="Lub Dub Medium" w:hint="eastAsia"/>
          <w:b/>
          <w:sz w:val="22"/>
        </w:rPr>
        <w:t>點</w:t>
      </w:r>
      <w:r>
        <w:rPr>
          <w:rFonts w:ascii="Lub Dub Medium" w:hAnsi="Lub Dub Medium" w:hint="eastAsia"/>
          <w:b/>
          <w:sz w:val="22"/>
        </w:rPr>
        <w:t>/</w:t>
      </w:r>
      <w:r>
        <w:rPr>
          <w:rFonts w:ascii="Lub Dub Medium" w:hAnsi="Lub Dub Medium" w:hint="eastAsia"/>
          <w:b/>
          <w:sz w:val="22"/>
        </w:rPr>
        <w:t>東部時間凌晨</w:t>
      </w:r>
      <w:r>
        <w:rPr>
          <w:rFonts w:ascii="Lub Dub Medium" w:hAnsi="Lub Dub Medium" w:hint="eastAsia"/>
          <w:b/>
          <w:sz w:val="22"/>
        </w:rPr>
        <w:t xml:space="preserve"> 5 </w:t>
      </w:r>
      <w:r>
        <w:rPr>
          <w:rFonts w:ascii="Lub Dub Medium" w:hAnsi="Lub Dub Medium" w:hint="eastAsia"/>
          <w:b/>
          <w:sz w:val="22"/>
        </w:rPr>
        <w:t>點之前禁止發布</w:t>
      </w:r>
    </w:p>
    <w:p w14:paraId="5D7C9E2E" w14:textId="77777777" w:rsidR="00F46C18" w:rsidRPr="00C8609D" w:rsidRDefault="00F46C18" w:rsidP="00215EF8">
      <w:pPr>
        <w:spacing w:line="288" w:lineRule="auto"/>
        <w:ind w:right="-180"/>
        <w:rPr>
          <w:rFonts w:ascii="Lub Dub Medium" w:hAnsi="Lub Dub Medium" w:cs="Arial"/>
          <w:color w:val="000000"/>
          <w:sz w:val="22"/>
          <w:szCs w:val="22"/>
        </w:rPr>
      </w:pPr>
    </w:p>
    <w:p w14:paraId="46396F0C" w14:textId="0908FFCF" w:rsidR="00196CB5" w:rsidRPr="00E216D3" w:rsidRDefault="001D446D" w:rsidP="00E216D3">
      <w:pPr>
        <w:spacing w:line="288" w:lineRule="auto"/>
        <w:rPr>
          <w:rFonts w:ascii="Lub Dub Medium" w:hAnsi="Lub Dub Medium" w:cs="Lub Dub Medium"/>
          <w:sz w:val="22"/>
          <w:szCs w:val="22"/>
        </w:rPr>
      </w:pPr>
      <w:r>
        <w:rPr>
          <w:rFonts w:ascii="Lub Dub Medium" w:hAnsi="Lub Dub Medium" w:hint="eastAsia"/>
          <w:color w:val="000000" w:themeColor="text1"/>
          <w:sz w:val="22"/>
        </w:rPr>
        <w:t>達拉斯，</w:t>
      </w:r>
      <w:r>
        <w:rPr>
          <w:rFonts w:ascii="Lub Dub Medium" w:hAnsi="Lub Dub Medium" w:hint="eastAsia"/>
          <w:color w:val="000000" w:themeColor="text1"/>
          <w:sz w:val="22"/>
        </w:rPr>
        <w:t xml:space="preserve">2026 </w:t>
      </w:r>
      <w:r>
        <w:rPr>
          <w:rFonts w:ascii="Lub Dub Medium" w:hAnsi="Lub Dub Medium" w:hint="eastAsia"/>
          <w:color w:val="000000" w:themeColor="text1"/>
          <w:sz w:val="22"/>
        </w:rPr>
        <w:t>年</w:t>
      </w:r>
      <w:r>
        <w:rPr>
          <w:rFonts w:ascii="Lub Dub Medium" w:hAnsi="Lub Dub Medium" w:hint="eastAsia"/>
          <w:color w:val="000000" w:themeColor="text1"/>
          <w:sz w:val="22"/>
        </w:rPr>
        <w:t xml:space="preserve"> 1 </w:t>
      </w:r>
      <w:r>
        <w:rPr>
          <w:rFonts w:ascii="Lub Dub Medium" w:hAnsi="Lub Dub Medium" w:hint="eastAsia"/>
          <w:color w:val="000000" w:themeColor="text1"/>
          <w:sz w:val="22"/>
        </w:rPr>
        <w:t>月</w:t>
      </w:r>
      <w:r>
        <w:rPr>
          <w:rFonts w:ascii="Lub Dub Medium" w:hAnsi="Lub Dub Medium" w:hint="eastAsia"/>
          <w:color w:val="000000" w:themeColor="text1"/>
          <w:sz w:val="22"/>
        </w:rPr>
        <w:t xml:space="preserve">21 </w:t>
      </w:r>
      <w:r>
        <w:rPr>
          <w:rFonts w:ascii="Lub Dub Medium" w:hAnsi="Lub Dub Medium" w:hint="eastAsia"/>
          <w:color w:val="000000" w:themeColor="text1"/>
          <w:sz w:val="22"/>
        </w:rPr>
        <w:t>日—</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在經歷可能受</w:t>
      </w:r>
      <w:r>
        <w:rPr>
          <w:rFonts w:ascii="Lub Dub Medium" w:hAnsi="Lub Dub Medium" w:hint="eastAsia"/>
          <w:color w:val="000000" w:themeColor="text1"/>
          <w:sz w:val="22"/>
        </w:rPr>
        <w:t xml:space="preserve"> COVID </w:t>
      </w:r>
      <w:r>
        <w:rPr>
          <w:rFonts w:ascii="Lub Dub Medium" w:hAnsi="Lub Dub Medium" w:hint="eastAsia"/>
          <w:color w:val="000000" w:themeColor="text1"/>
          <w:sz w:val="22"/>
        </w:rPr>
        <w:t>疫情影響的五年上升趨勢後，心臟病和腦中風死亡人數有所下降，但根據</w:t>
      </w:r>
      <w:r>
        <w:rPr>
          <w:rFonts w:ascii="Lub Dub Medium" w:hAnsi="Lub Dub Medium" w:hint="eastAsia"/>
          <w:color w:val="000000" w:themeColor="text1"/>
          <w:sz w:val="22"/>
        </w:rPr>
        <w:t xml:space="preserve"> American Heart Association </w:t>
      </w:r>
      <w:r>
        <w:rPr>
          <w:rFonts w:ascii="Lub Dub Medium" w:hAnsi="Lub Dub Medium" w:hint="eastAsia"/>
          <w:color w:val="000000" w:themeColor="text1"/>
          <w:sz w:val="22"/>
        </w:rPr>
        <w:t>發布的</w:t>
      </w:r>
      <w:r>
        <w:rPr>
          <w:rFonts w:ascii="Lub Dub Medium" w:hAnsi="Lub Dub Medium" w:hint="eastAsia"/>
          <w:sz w:val="22"/>
        </w:rPr>
        <w:t xml:space="preserve"> </w:t>
      </w:r>
      <w:hyperlink r:id="rId13" w:history="1">
        <w:r>
          <w:rPr>
            <w:rStyle w:val="Hyperlink"/>
            <w:rFonts w:ascii="Lub Dub Medium" w:hAnsi="Lub Dub Medium" w:hint="eastAsia"/>
            <w:i/>
            <w:sz w:val="22"/>
          </w:rPr>
          <w:t xml:space="preserve">2026 </w:t>
        </w:r>
        <w:r>
          <w:rPr>
            <w:rStyle w:val="Hyperlink"/>
            <w:rFonts w:ascii="Lub Dub Medium" w:hAnsi="Lub Dub Medium" w:hint="eastAsia"/>
            <w:i/>
            <w:sz w:val="22"/>
          </w:rPr>
          <w:t>年心臟病和腦中風統計：</w:t>
        </w:r>
      </w:hyperlink>
      <w:hyperlink r:id="rId14" w:history="1">
        <w:r>
          <w:rPr>
            <w:rStyle w:val="Hyperlink"/>
            <w:rFonts w:ascii="Lub Dub Medium" w:hAnsi="Lub Dub Medium" w:hint="eastAsia"/>
            <w:i/>
            <w:sz w:val="22"/>
          </w:rPr>
          <w:t>美國和全球資料報告</w:t>
        </w:r>
      </w:hyperlink>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 xml:space="preserve">) </w:t>
      </w:r>
      <w:r>
        <w:rPr>
          <w:rFonts w:ascii="Lub Dub Medium" w:hAnsi="Lub Dub Medium" w:hint="eastAsia"/>
          <w:sz w:val="22"/>
        </w:rPr>
        <w:t>的資料，心臟病和腦中風仍然是美國每年導致死亡人數最多的死因。心臟病</w:t>
      </w:r>
      <w:r>
        <w:rPr>
          <w:rFonts w:ascii="Lub Dub Medium" w:hAnsi="Lub Dub Medium" w:hint="eastAsia"/>
          <w:sz w:val="22"/>
        </w:rPr>
        <w:t xml:space="preserve"> (</w:t>
      </w:r>
      <w:r>
        <w:rPr>
          <w:rFonts w:ascii="Lub Dub Medium" w:hAnsi="Lub Dub Medium" w:hint="eastAsia"/>
          <w:sz w:val="22"/>
        </w:rPr>
        <w:t>占美國死亡人數</w:t>
      </w:r>
      <w:r>
        <w:rPr>
          <w:rFonts w:ascii="Lub Dub Medium" w:hAnsi="Lub Dub Medium" w:hint="eastAsia"/>
          <w:sz w:val="22"/>
        </w:rPr>
        <w:t xml:space="preserve"> 22%</w:t>
      </w:r>
      <w:r>
        <w:rPr>
          <w:rFonts w:ascii="Lub Dub Medium" w:hAnsi="Lub Dub Medium" w:hint="eastAsia"/>
          <w:sz w:val="22"/>
        </w:rPr>
        <w:t>，在一個多世紀以來一直是頭號死因</w:t>
      </w:r>
      <w:r>
        <w:rPr>
          <w:rFonts w:ascii="Lub Dub Medium" w:hAnsi="Lub Dub Medium" w:hint="eastAsia"/>
          <w:sz w:val="22"/>
        </w:rPr>
        <w:t xml:space="preserve">) </w:t>
      </w:r>
      <w:r>
        <w:rPr>
          <w:rFonts w:ascii="Lub Dub Medium" w:hAnsi="Lub Dub Medium" w:hint="eastAsia"/>
          <w:sz w:val="22"/>
        </w:rPr>
        <w:t>與腦中風</w:t>
      </w:r>
      <w:r>
        <w:rPr>
          <w:rFonts w:ascii="Lub Dub Medium" w:hAnsi="Lub Dub Medium" w:hint="eastAsia"/>
          <w:sz w:val="22"/>
        </w:rPr>
        <w:t xml:space="preserve"> (</w:t>
      </w:r>
      <w:r>
        <w:rPr>
          <w:rFonts w:ascii="Lub Dub Medium" w:hAnsi="Lub Dub Medium" w:hint="eastAsia"/>
          <w:sz w:val="22"/>
        </w:rPr>
        <w:t>占美國死亡人數</w:t>
      </w:r>
      <w:r>
        <w:rPr>
          <w:rFonts w:ascii="Lub Dub Medium" w:hAnsi="Lub Dub Medium" w:hint="eastAsia"/>
          <w:sz w:val="22"/>
        </w:rPr>
        <w:t xml:space="preserve"> 5.3%</w:t>
      </w:r>
      <w:r>
        <w:rPr>
          <w:rFonts w:ascii="Lub Dub Medium" w:hAnsi="Lub Dub Medium" w:hint="eastAsia"/>
          <w:sz w:val="22"/>
        </w:rPr>
        <w:t>，目前已取代</w:t>
      </w:r>
      <w:r>
        <w:rPr>
          <w:rFonts w:ascii="Lub Dub Medium" w:hAnsi="Lub Dub Medium" w:hint="eastAsia"/>
          <w:sz w:val="22"/>
        </w:rPr>
        <w:t xml:space="preserve"> COVID</w:t>
      </w:r>
      <w:r>
        <w:rPr>
          <w:rFonts w:ascii="Lub Dub Medium" w:hAnsi="Lub Dub Medium" w:hint="eastAsia"/>
          <w:sz w:val="22"/>
          <w:vertAlign w:val="superscript"/>
        </w:rPr>
        <w:t xml:space="preserve"> </w:t>
      </w:r>
      <w:r>
        <w:rPr>
          <w:rFonts w:ascii="Lub Dub Medium" w:hAnsi="Lub Dub Medium" w:hint="eastAsia"/>
          <w:sz w:val="22"/>
        </w:rPr>
        <w:t>成為第四大死因</w:t>
      </w:r>
      <w:r>
        <w:rPr>
          <w:rFonts w:ascii="Lub Dub Medium" w:hAnsi="Lub Dub Medium" w:hint="eastAsia"/>
          <w:sz w:val="22"/>
        </w:rPr>
        <w:t>)</w:t>
      </w:r>
      <w:r>
        <w:rPr>
          <w:rFonts w:ascii="Lub Dub Medium" w:hAnsi="Lub Dub Medium" w:hint="eastAsia"/>
          <w:sz w:val="22"/>
        </w:rPr>
        <w:t>，在</w:t>
      </w:r>
      <w:r>
        <w:rPr>
          <w:rFonts w:ascii="Lub Dub Medium" w:hAnsi="Lub Dub Medium" w:hint="eastAsia"/>
          <w:sz w:val="22"/>
        </w:rPr>
        <w:t xml:space="preserve"> 2023 </w:t>
      </w:r>
      <w:r>
        <w:rPr>
          <w:rFonts w:ascii="Lub Dub Medium" w:hAnsi="Lub Dub Medium" w:hint="eastAsia"/>
          <w:sz w:val="22"/>
        </w:rPr>
        <w:t>年</w:t>
      </w:r>
      <w:r>
        <w:rPr>
          <w:rFonts w:ascii="Lub Dub Medium" w:hAnsi="Lub Dub Medium" w:hint="eastAsia"/>
          <w:sz w:val="22"/>
        </w:rPr>
        <w:t xml:space="preserve"> (</w:t>
      </w:r>
      <w:r>
        <w:rPr>
          <w:rFonts w:ascii="Lub Dub Medium" w:hAnsi="Lub Dub Medium" w:hint="eastAsia"/>
          <w:sz w:val="22"/>
        </w:rPr>
        <w:t>有數據可查的最新年份</w:t>
      </w:r>
      <w:r>
        <w:rPr>
          <w:rFonts w:ascii="Lub Dub Medium" w:hAnsi="Lub Dub Medium" w:hint="eastAsia"/>
          <w:sz w:val="22"/>
        </w:rPr>
        <w:t>)</w:t>
      </w:r>
      <w:r>
        <w:rPr>
          <w:rFonts w:ascii="Lub Dub Medium" w:hAnsi="Lub Dub Medium" w:hint="eastAsia"/>
          <w:sz w:val="22"/>
        </w:rPr>
        <w:t>合計占美國所有死亡人數四分之一以上。年度最新報告於今日發表於</w:t>
      </w:r>
      <w:r>
        <w:rPr>
          <w:rFonts w:ascii="Lub Dub Medium" w:hAnsi="Lub Dub Medium" w:hint="eastAsia"/>
          <w:sz w:val="22"/>
        </w:rPr>
        <w:t xml:space="preserve"> </w:t>
      </w:r>
      <w:hyperlink r:id="rId15" w:history="1">
        <w:r>
          <w:rPr>
            <w:rStyle w:val="Hyperlink"/>
            <w:rFonts w:ascii="Lub Dub Medium" w:hAnsi="Lub Dub Medium" w:hint="eastAsia"/>
            <w:b/>
            <w:sz w:val="22"/>
          </w:rPr>
          <w:t>Circulation</w:t>
        </w:r>
      </w:hyperlink>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w:t>
      </w:r>
      <w:r>
        <w:rPr>
          <w:rFonts w:ascii="Lub Dub Medium" w:hAnsi="Lub Dub Medium" w:hint="eastAsia"/>
          <w:b/>
          <w:sz w:val="22"/>
        </w:rPr>
        <w:t>，</w:t>
      </w:r>
      <w:r>
        <w:rPr>
          <w:rFonts w:ascii="Lub Dub Medium" w:hAnsi="Lub Dub Medium" w:hint="eastAsia"/>
          <w:sz w:val="22"/>
        </w:rPr>
        <w:t>該雜誌是</w:t>
      </w:r>
      <w:r>
        <w:rPr>
          <w:rFonts w:ascii="Lub Dub Medium" w:hAnsi="Lub Dub Medium" w:hint="eastAsia"/>
          <w:sz w:val="22"/>
        </w:rPr>
        <w:t xml:space="preserve"> American Heart Association </w:t>
      </w:r>
      <w:r>
        <w:rPr>
          <w:rFonts w:ascii="Lub Dub Medium" w:hAnsi="Lub Dub Medium" w:hint="eastAsia"/>
          <w:sz w:val="22"/>
        </w:rPr>
        <w:t>的同行評審旗艦期刊，而</w:t>
      </w:r>
      <w:r>
        <w:rPr>
          <w:rFonts w:ascii="Lub Dub Medium" w:hAnsi="Lub Dub Medium" w:hint="eastAsia"/>
          <w:sz w:val="22"/>
        </w:rPr>
        <w:t xml:space="preserve"> American Heart Association </w:t>
      </w:r>
      <w:r>
        <w:rPr>
          <w:rFonts w:ascii="Lub Dub Medium" w:hAnsi="Lub Dub Medium" w:hint="eastAsia"/>
          <w:sz w:val="22"/>
        </w:rPr>
        <w:t>是改變全人類未來健康的全球力量。</w:t>
      </w:r>
    </w:p>
    <w:p w14:paraId="2FC4F05D" w14:textId="77777777" w:rsidR="00B52140" w:rsidRPr="00E216D3" w:rsidRDefault="00B52140" w:rsidP="00E216D3">
      <w:pPr>
        <w:spacing w:line="288" w:lineRule="auto"/>
        <w:rPr>
          <w:rFonts w:ascii="Lub Dub Medium" w:eastAsia="Lub Dub Medium" w:hAnsi="Lub Dub Medium" w:cs="Lub Dub Medium"/>
          <w:sz w:val="22"/>
          <w:szCs w:val="22"/>
        </w:rPr>
      </w:pPr>
    </w:p>
    <w:p w14:paraId="5DE0CF08" w14:textId="77777777" w:rsidR="0077353F" w:rsidRPr="00E216D3" w:rsidRDefault="0077353F" w:rsidP="00E216D3">
      <w:pPr>
        <w:spacing w:line="288" w:lineRule="auto"/>
        <w:rPr>
          <w:rStyle w:val="cf01"/>
          <w:rFonts w:ascii="Lub Dub Medium" w:hAnsi="Lub Dub Medium"/>
          <w:sz w:val="22"/>
          <w:szCs w:val="22"/>
        </w:rPr>
      </w:pPr>
      <w:r>
        <w:rPr>
          <w:rFonts w:ascii="Lub Dub Medium" w:hAnsi="Lub Dub Medium" w:hint="eastAsia"/>
          <w:sz w:val="22"/>
        </w:rPr>
        <w:t>心臟病和腦中風造成的整體死亡狀況持續減少，總死亡人數減少，年齡調整死亡率也略有改善。</w:t>
      </w:r>
      <w:r>
        <w:rPr>
          <w:rFonts w:ascii="Calibri" w:hAnsi="Calibri" w:hint="eastAsia"/>
          <w:sz w:val="22"/>
        </w:rPr>
        <w:t> </w:t>
      </w:r>
      <w:r>
        <w:rPr>
          <w:rStyle w:val="cf01"/>
          <w:rFonts w:ascii="Lub Dub Medium" w:hAnsi="Lub Dub Medium" w:hint="eastAsia"/>
          <w:sz w:val="22"/>
        </w:rPr>
        <w:t>年齡調整死亡率是透過移除人口中不同年齡結構的影響，以公平比較死亡率的方式。</w:t>
      </w:r>
      <w:r>
        <w:rPr>
          <w:rStyle w:val="cf01"/>
          <w:rFonts w:ascii="Lub Dub Medium" w:hAnsi="Lub Dub Medium" w:hint="eastAsia"/>
          <w:sz w:val="22"/>
        </w:rPr>
        <w:t xml:space="preserve"> </w:t>
      </w:r>
    </w:p>
    <w:p w14:paraId="1473612B" w14:textId="77777777" w:rsidR="0077353F" w:rsidRPr="00E216D3" w:rsidRDefault="0077353F" w:rsidP="00E216D3">
      <w:pPr>
        <w:spacing w:line="288" w:lineRule="auto"/>
        <w:rPr>
          <w:rStyle w:val="cf01"/>
          <w:rFonts w:ascii="Lub Dub Medium" w:hAnsi="Lub Dub Medium"/>
          <w:sz w:val="22"/>
          <w:szCs w:val="22"/>
        </w:rPr>
      </w:pPr>
    </w:p>
    <w:p w14:paraId="632A7072" w14:textId="05210187" w:rsidR="00B52140" w:rsidRPr="00E216D3" w:rsidRDefault="00B52140" w:rsidP="00E216D3">
      <w:pPr>
        <w:spacing w:line="288" w:lineRule="auto"/>
        <w:rPr>
          <w:rFonts w:ascii="Lub Dub Medium" w:hAnsi="Lub Dub Medium" w:cs="Lub Dub Medium"/>
          <w:sz w:val="22"/>
          <w:szCs w:val="22"/>
        </w:rPr>
      </w:pPr>
      <w:r>
        <w:rPr>
          <w:rFonts w:ascii="Lub Dub Medium" w:hAnsi="Lub Dub Medium" w:hint="eastAsia"/>
          <w:sz w:val="22"/>
        </w:rPr>
        <w:t>報告的一些重要統計資料包括：</w:t>
      </w:r>
    </w:p>
    <w:p w14:paraId="3B98ACC6" w14:textId="6B5BC17B" w:rsidR="00393070" w:rsidRPr="00E216D3" w:rsidRDefault="00772E8D" w:rsidP="00E216D3">
      <w:pPr>
        <w:pStyle w:val="ListParagraph"/>
        <w:numPr>
          <w:ilvl w:val="0"/>
          <w:numId w:val="37"/>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2023 </w:t>
      </w:r>
      <w:r>
        <w:rPr>
          <w:rFonts w:ascii="Lub Dub Medium" w:hAnsi="Lub Dub Medium" w:hint="eastAsia"/>
          <w:sz w:val="22"/>
        </w:rPr>
        <w:t>年，</w:t>
      </w:r>
      <w:r>
        <w:fldChar w:fldCharType="begin"/>
      </w:r>
      <w:r>
        <w:instrText>HYPERLINK "https://www.heart.org/en/health-topics/consumer-healthcare/what-is-cardiovascular-disease"</w:instrText>
      </w:r>
      <w:r>
        <w:fldChar w:fldCharType="separate"/>
      </w:r>
      <w:r>
        <w:rPr>
          <w:rStyle w:val="Hyperlink"/>
          <w:rFonts w:ascii="Lub Dub Medium" w:hAnsi="Lub Dub Medium" w:hint="eastAsia"/>
          <w:sz w:val="22"/>
        </w:rPr>
        <w:t>心血管疾病</w:t>
      </w:r>
      <w:r>
        <w:fldChar w:fldCharType="end"/>
      </w:r>
      <w:r>
        <w:rPr>
          <w:rFonts w:ascii="Lub Dub Medium" w:hAnsi="Lub Dub Medium" w:hint="eastAsia"/>
          <w:sz w:val="22"/>
        </w:rPr>
        <w:t xml:space="preserve"> (CVD) </w:t>
      </w:r>
      <w:r>
        <w:rPr>
          <w:rFonts w:ascii="Lub Dub Medium" w:hAnsi="Lub Dub Medium" w:hint="eastAsia"/>
          <w:sz w:val="22"/>
        </w:rPr>
        <w:t>死亡總人數為</w:t>
      </w:r>
      <w:r>
        <w:rPr>
          <w:rFonts w:ascii="Lub Dub Medium" w:hAnsi="Lub Dub Medium" w:hint="eastAsia"/>
          <w:sz w:val="22"/>
        </w:rPr>
        <w:t xml:space="preserve"> 915,973 </w:t>
      </w:r>
      <w:r>
        <w:rPr>
          <w:rFonts w:ascii="Lub Dub Medium" w:hAnsi="Lub Dub Medium" w:hint="eastAsia"/>
          <w:sz w:val="22"/>
        </w:rPr>
        <w:t>人</w:t>
      </w:r>
      <w:r>
        <w:rPr>
          <w:rFonts w:ascii="Lub Dub Medium" w:hAnsi="Lub Dub Medium" w:hint="eastAsia"/>
          <w:sz w:val="22"/>
        </w:rPr>
        <w:t xml:space="preserve"> (</w:t>
      </w:r>
      <w:r>
        <w:rPr>
          <w:rFonts w:ascii="Lub Dub Medium" w:hAnsi="Lub Dub Medium" w:hint="eastAsia"/>
          <w:sz w:val="22"/>
        </w:rPr>
        <w:t>英文網站</w:t>
      </w:r>
      <w:r>
        <w:rPr>
          <w:rFonts w:ascii="Lub Dub Medium" w:hAnsi="Lub Dub Medium" w:hint="eastAsia"/>
          <w:sz w:val="22"/>
        </w:rPr>
        <w:t>)</w:t>
      </w:r>
      <w:r>
        <w:rPr>
          <w:rFonts w:ascii="Lub Dub Medium" w:hAnsi="Lub Dub Medium" w:hint="eastAsia"/>
          <w:sz w:val="22"/>
        </w:rPr>
        <w:t>，包括</w:t>
      </w:r>
      <w:r>
        <w:fldChar w:fldCharType="begin"/>
      </w:r>
      <w:r>
        <w:instrText>HYPERLINK "https://www.heart.org/en/health-topics/consumer-healthcare/what-is-cardiovascular-disease/coronary-artery-disease"</w:instrText>
      </w:r>
      <w:r>
        <w:fldChar w:fldCharType="separate"/>
      </w:r>
      <w:r>
        <w:rPr>
          <w:rStyle w:val="Hyperlink"/>
          <w:rFonts w:ascii="Lub Dub Medium" w:hAnsi="Lub Dub Medium" w:hint="eastAsia"/>
          <w:sz w:val="22"/>
        </w:rPr>
        <w:t>心臟病</w:t>
      </w:r>
      <w:r>
        <w:fldChar w:fldCharType="end"/>
      </w:r>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w:t>
      </w:r>
      <w:r>
        <w:rPr>
          <w:rFonts w:ascii="Lub Dub Medium" w:hAnsi="Lub Dub Medium" w:hint="eastAsia"/>
          <w:sz w:val="22"/>
        </w:rPr>
        <w:t>、腦中風、高血壓和心臟衰竭，低於</w:t>
      </w:r>
      <w:r>
        <w:rPr>
          <w:rFonts w:ascii="Lub Dub Medium" w:hAnsi="Lub Dub Medium" w:hint="eastAsia"/>
          <w:sz w:val="22"/>
        </w:rPr>
        <w:t xml:space="preserve"> 2022 </w:t>
      </w:r>
      <w:r>
        <w:rPr>
          <w:rFonts w:ascii="Lub Dub Medium" w:hAnsi="Lub Dub Medium" w:hint="eastAsia"/>
          <w:sz w:val="22"/>
        </w:rPr>
        <w:t>年的</w:t>
      </w:r>
      <w:r>
        <w:rPr>
          <w:rFonts w:ascii="Lub Dub Medium" w:hAnsi="Lub Dub Medium" w:hint="eastAsia"/>
          <w:sz w:val="22"/>
        </w:rPr>
        <w:t xml:space="preserve"> 941,652 </w:t>
      </w:r>
      <w:r>
        <w:rPr>
          <w:rFonts w:ascii="Lub Dub Medium" w:hAnsi="Lub Dub Medium" w:hint="eastAsia"/>
          <w:sz w:val="22"/>
        </w:rPr>
        <w:t>人。</w:t>
      </w:r>
      <w:r>
        <w:rPr>
          <w:rFonts w:ascii="Lub Dub Medium" w:hAnsi="Lub Dub Medium" w:hint="eastAsia"/>
          <w:sz w:val="22"/>
        </w:rPr>
        <w:t xml:space="preserve">2023 </w:t>
      </w:r>
      <w:r>
        <w:rPr>
          <w:rFonts w:ascii="Lub Dub Medium" w:hAnsi="Lub Dub Medium" w:hint="eastAsia"/>
          <w:sz w:val="22"/>
        </w:rPr>
        <w:t>年</w:t>
      </w:r>
      <w:r>
        <w:rPr>
          <w:rFonts w:ascii="Lub Dub Medium" w:hAnsi="Lub Dub Medium" w:hint="eastAsia"/>
          <w:sz w:val="22"/>
        </w:rPr>
        <w:t xml:space="preserve"> CVD </w:t>
      </w:r>
      <w:r>
        <w:rPr>
          <w:rFonts w:ascii="Lub Dub Medium" w:hAnsi="Lub Dub Medium" w:hint="eastAsia"/>
          <w:sz w:val="22"/>
        </w:rPr>
        <w:t>死亡率依年齡調整後為每</w:t>
      </w:r>
      <w:r>
        <w:rPr>
          <w:rFonts w:ascii="Lub Dub Medium" w:hAnsi="Lub Dub Medium" w:hint="eastAsia"/>
          <w:sz w:val="22"/>
        </w:rPr>
        <w:t xml:space="preserve"> 10 </w:t>
      </w:r>
      <w:r>
        <w:rPr>
          <w:rFonts w:ascii="Lub Dub Medium" w:hAnsi="Lub Dub Medium" w:hint="eastAsia"/>
          <w:sz w:val="22"/>
        </w:rPr>
        <w:t>萬人</w:t>
      </w:r>
      <w:r>
        <w:rPr>
          <w:rFonts w:ascii="Lub Dub Medium" w:hAnsi="Lub Dub Medium" w:hint="eastAsia"/>
          <w:sz w:val="22"/>
        </w:rPr>
        <w:t xml:space="preserve"> 218.3 </w:t>
      </w:r>
      <w:r>
        <w:rPr>
          <w:rFonts w:ascii="Lub Dub Medium" w:hAnsi="Lub Dub Medium" w:hint="eastAsia"/>
          <w:sz w:val="22"/>
        </w:rPr>
        <w:t>人，而</w:t>
      </w:r>
      <w:r>
        <w:rPr>
          <w:rFonts w:ascii="Lub Dub Medium" w:hAnsi="Lub Dub Medium" w:hint="eastAsia"/>
          <w:sz w:val="22"/>
        </w:rPr>
        <w:t xml:space="preserve"> 2022 </w:t>
      </w:r>
      <w:r>
        <w:rPr>
          <w:rFonts w:ascii="Lub Dub Medium" w:hAnsi="Lub Dub Medium" w:hint="eastAsia"/>
          <w:sz w:val="22"/>
        </w:rPr>
        <w:t>年為每</w:t>
      </w:r>
      <w:r>
        <w:rPr>
          <w:rFonts w:ascii="Lub Dub Medium" w:hAnsi="Lub Dub Medium" w:hint="eastAsia"/>
          <w:sz w:val="22"/>
        </w:rPr>
        <w:t xml:space="preserve"> 10 </w:t>
      </w:r>
      <w:r>
        <w:rPr>
          <w:rFonts w:ascii="Lub Dub Medium" w:hAnsi="Lub Dub Medium" w:hint="eastAsia"/>
          <w:sz w:val="22"/>
        </w:rPr>
        <w:t>萬人</w:t>
      </w:r>
      <w:r>
        <w:rPr>
          <w:rFonts w:ascii="Lub Dub Medium" w:hAnsi="Lub Dub Medium" w:hint="eastAsia"/>
          <w:sz w:val="22"/>
        </w:rPr>
        <w:t xml:space="preserve"> 224.3 </w:t>
      </w:r>
      <w:r>
        <w:rPr>
          <w:rFonts w:ascii="Lub Dub Medium" w:hAnsi="Lub Dub Medium" w:hint="eastAsia"/>
          <w:sz w:val="22"/>
        </w:rPr>
        <w:t>人。</w:t>
      </w:r>
    </w:p>
    <w:p w14:paraId="0792590A" w14:textId="625CCCD5" w:rsidR="005017FE" w:rsidRPr="00E216D3" w:rsidRDefault="005017FE" w:rsidP="00E216D3">
      <w:pPr>
        <w:pStyle w:val="ListParagraph"/>
        <w:numPr>
          <w:ilvl w:val="1"/>
          <w:numId w:val="37"/>
        </w:numPr>
        <w:spacing w:line="288" w:lineRule="auto"/>
        <w:contextualSpacing w:val="0"/>
        <w:rPr>
          <w:rFonts w:ascii="Lub Dub Medium" w:hAnsi="Lub Dub Medium" w:cs="Lub Dub Medium"/>
          <w:b/>
          <w:bCs/>
          <w:i/>
          <w:iCs/>
          <w:sz w:val="22"/>
          <w:szCs w:val="22"/>
        </w:rPr>
      </w:pPr>
      <w:r>
        <w:rPr>
          <w:rFonts w:ascii="Lub Dub Medium" w:hAnsi="Lub Dub Medium" w:hint="eastAsia"/>
          <w:b/>
          <w:i/>
          <w:sz w:val="22"/>
        </w:rPr>
        <w:t xml:space="preserve">2023 </w:t>
      </w:r>
      <w:r>
        <w:rPr>
          <w:rFonts w:ascii="Lub Dub Medium" w:hAnsi="Lub Dub Medium" w:hint="eastAsia"/>
          <w:b/>
          <w:i/>
          <w:sz w:val="22"/>
        </w:rPr>
        <w:t>年，平均每</w:t>
      </w:r>
      <w:r>
        <w:rPr>
          <w:rFonts w:ascii="Lub Dub Medium" w:hAnsi="Lub Dub Medium" w:hint="eastAsia"/>
          <w:b/>
          <w:i/>
          <w:sz w:val="22"/>
        </w:rPr>
        <w:t xml:space="preserve"> 34 </w:t>
      </w:r>
      <w:r>
        <w:rPr>
          <w:rFonts w:ascii="Lub Dub Medium" w:hAnsi="Lub Dub Medium" w:hint="eastAsia"/>
          <w:b/>
          <w:i/>
          <w:sz w:val="22"/>
        </w:rPr>
        <w:t>秒就有一人死於</w:t>
      </w:r>
      <w:r>
        <w:rPr>
          <w:rFonts w:ascii="Lub Dub Medium" w:hAnsi="Lub Dub Medium" w:hint="eastAsia"/>
          <w:b/>
          <w:i/>
          <w:sz w:val="22"/>
        </w:rPr>
        <w:t xml:space="preserve"> CVD</w:t>
      </w:r>
      <w:r>
        <w:rPr>
          <w:rFonts w:ascii="Lub Dub Medium" w:hAnsi="Lub Dub Medium" w:hint="eastAsia"/>
          <w:b/>
          <w:i/>
          <w:sz w:val="22"/>
        </w:rPr>
        <w:t>。</w:t>
      </w:r>
    </w:p>
    <w:p w14:paraId="0231380E" w14:textId="54323A97" w:rsidR="006B20AD" w:rsidRPr="00E216D3" w:rsidRDefault="00B52140" w:rsidP="00E216D3">
      <w:pPr>
        <w:pStyle w:val="ListParagraph"/>
        <w:numPr>
          <w:ilvl w:val="0"/>
          <w:numId w:val="37"/>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2023 </w:t>
      </w:r>
      <w:r>
        <w:rPr>
          <w:rFonts w:ascii="Lub Dub Medium" w:hAnsi="Lub Dub Medium" w:hint="eastAsia"/>
          <w:sz w:val="22"/>
        </w:rPr>
        <w:t>年，冠狀動脈心臟病</w:t>
      </w:r>
      <w:r>
        <w:rPr>
          <w:rFonts w:ascii="Lub Dub Medium" w:hAnsi="Lub Dub Medium" w:hint="eastAsia"/>
          <w:sz w:val="22"/>
        </w:rPr>
        <w:t xml:space="preserve"> (</w:t>
      </w:r>
      <w:r>
        <w:rPr>
          <w:rFonts w:ascii="Lub Dub Medium" w:hAnsi="Lub Dub Medium" w:hint="eastAsia"/>
          <w:sz w:val="22"/>
        </w:rPr>
        <w:t>最常見的</w:t>
      </w:r>
      <w:r>
        <w:rPr>
          <w:rFonts w:ascii="Lub Dub Medium" w:hAnsi="Lub Dub Medium" w:hint="eastAsia"/>
          <w:sz w:val="22"/>
        </w:rPr>
        <w:t xml:space="preserve"> CVD </w:t>
      </w:r>
      <w:r>
        <w:rPr>
          <w:rFonts w:ascii="Lub Dub Medium" w:hAnsi="Lub Dub Medium" w:hint="eastAsia"/>
          <w:sz w:val="22"/>
        </w:rPr>
        <w:t>類型，會影響心臟動脈，通常會導致心臟病發作</w:t>
      </w:r>
      <w:r>
        <w:rPr>
          <w:rFonts w:ascii="Lub Dub Medium" w:hAnsi="Lub Dub Medium" w:hint="eastAsia"/>
          <w:sz w:val="22"/>
        </w:rPr>
        <w:t xml:space="preserve">) </w:t>
      </w:r>
      <w:r>
        <w:rPr>
          <w:rFonts w:ascii="Lub Dub Medium" w:hAnsi="Lub Dub Medium" w:hint="eastAsia"/>
          <w:sz w:val="22"/>
        </w:rPr>
        <w:t>在美國有</w:t>
      </w:r>
      <w:r>
        <w:rPr>
          <w:rFonts w:ascii="Lub Dub Medium" w:hAnsi="Lub Dub Medium" w:hint="eastAsia"/>
          <w:sz w:val="22"/>
        </w:rPr>
        <w:t xml:space="preserve"> 349,470 </w:t>
      </w:r>
      <w:r>
        <w:rPr>
          <w:rFonts w:ascii="Lub Dub Medium" w:hAnsi="Lub Dub Medium" w:hint="eastAsia"/>
          <w:sz w:val="22"/>
        </w:rPr>
        <w:t>例致死，低於</w:t>
      </w:r>
      <w:r>
        <w:rPr>
          <w:rFonts w:ascii="Lub Dub Medium" w:hAnsi="Lub Dub Medium" w:hint="eastAsia"/>
          <w:sz w:val="22"/>
        </w:rPr>
        <w:t xml:space="preserve"> 2022 </w:t>
      </w:r>
      <w:r>
        <w:rPr>
          <w:rFonts w:ascii="Lub Dub Medium" w:hAnsi="Lub Dub Medium" w:hint="eastAsia"/>
          <w:sz w:val="22"/>
        </w:rPr>
        <w:t>年的</w:t>
      </w:r>
      <w:r>
        <w:rPr>
          <w:rFonts w:ascii="Lub Dub Medium" w:hAnsi="Lub Dub Medium" w:hint="eastAsia"/>
          <w:sz w:val="22"/>
        </w:rPr>
        <w:t xml:space="preserve"> 371,506 </w:t>
      </w:r>
      <w:r>
        <w:rPr>
          <w:rFonts w:ascii="Lub Dub Medium" w:hAnsi="Lub Dub Medium" w:hint="eastAsia"/>
          <w:sz w:val="22"/>
        </w:rPr>
        <w:t>例死亡。</w:t>
      </w:r>
    </w:p>
    <w:p w14:paraId="127EE277" w14:textId="025BF45D" w:rsidR="005017FE" w:rsidRPr="00E216D3" w:rsidRDefault="005017FE" w:rsidP="00E216D3">
      <w:pPr>
        <w:pStyle w:val="ListParagraph"/>
        <w:numPr>
          <w:ilvl w:val="1"/>
          <w:numId w:val="37"/>
        </w:numPr>
        <w:spacing w:line="288" w:lineRule="auto"/>
        <w:contextualSpacing w:val="0"/>
        <w:rPr>
          <w:rFonts w:ascii="Lub Dub Medium" w:hAnsi="Lub Dub Medium" w:cs="Lub Dub Medium"/>
          <w:b/>
          <w:bCs/>
          <w:i/>
          <w:iCs/>
          <w:sz w:val="22"/>
          <w:szCs w:val="22"/>
        </w:rPr>
      </w:pPr>
      <w:r>
        <w:rPr>
          <w:rFonts w:ascii="Lub Dub Medium" w:hAnsi="Lub Dub Medium" w:hint="eastAsia"/>
          <w:b/>
          <w:i/>
          <w:sz w:val="22"/>
        </w:rPr>
        <w:t xml:space="preserve">2023 </w:t>
      </w:r>
      <w:r>
        <w:rPr>
          <w:rFonts w:ascii="Lub Dub Medium" w:hAnsi="Lub Dub Medium" w:hint="eastAsia"/>
          <w:b/>
          <w:i/>
          <w:sz w:val="22"/>
        </w:rPr>
        <w:t>年，美國平均每</w:t>
      </w:r>
      <w:r>
        <w:rPr>
          <w:rFonts w:ascii="Lub Dub Medium" w:hAnsi="Lub Dub Medium" w:hint="eastAsia"/>
          <w:b/>
          <w:i/>
          <w:sz w:val="22"/>
        </w:rPr>
        <w:t xml:space="preserve"> 3 </w:t>
      </w:r>
      <w:r>
        <w:rPr>
          <w:rFonts w:ascii="Lub Dub Medium" w:hAnsi="Lub Dub Medium" w:hint="eastAsia"/>
          <w:b/>
          <w:i/>
          <w:sz w:val="22"/>
        </w:rPr>
        <w:t>分鐘約有</w:t>
      </w:r>
      <w:r>
        <w:rPr>
          <w:rFonts w:ascii="Lub Dub Medium" w:hAnsi="Lub Dub Medium" w:hint="eastAsia"/>
          <w:b/>
          <w:i/>
          <w:sz w:val="22"/>
        </w:rPr>
        <w:t xml:space="preserve"> 2 </w:t>
      </w:r>
      <w:r>
        <w:rPr>
          <w:rFonts w:ascii="Lub Dub Medium" w:hAnsi="Lub Dub Medium" w:hint="eastAsia"/>
          <w:b/>
          <w:i/>
          <w:sz w:val="22"/>
        </w:rPr>
        <w:t>人死於心臟病。</w:t>
      </w:r>
    </w:p>
    <w:p w14:paraId="3540229D" w14:textId="1CBA4B3C" w:rsidR="006B20AD" w:rsidRPr="00E216D3" w:rsidRDefault="006B20AD" w:rsidP="00E216D3">
      <w:pPr>
        <w:pStyle w:val="ListParagraph"/>
        <w:numPr>
          <w:ilvl w:val="0"/>
          <w:numId w:val="37"/>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2023 </w:t>
      </w:r>
      <w:r>
        <w:rPr>
          <w:rFonts w:ascii="Lub Dub Medium" w:hAnsi="Lub Dub Medium" w:hint="eastAsia"/>
          <w:sz w:val="22"/>
        </w:rPr>
        <w:t>年，腦中風在美國有</w:t>
      </w:r>
      <w:r>
        <w:rPr>
          <w:rFonts w:ascii="Lub Dub Medium" w:hAnsi="Lub Dub Medium" w:hint="eastAsia"/>
          <w:sz w:val="22"/>
        </w:rPr>
        <w:t xml:space="preserve"> 162,639 </w:t>
      </w:r>
      <w:r>
        <w:rPr>
          <w:rFonts w:ascii="Lub Dub Medium" w:hAnsi="Lub Dub Medium" w:hint="eastAsia"/>
          <w:sz w:val="22"/>
        </w:rPr>
        <w:t>例致死，低於</w:t>
      </w:r>
      <w:r>
        <w:rPr>
          <w:rFonts w:ascii="Lub Dub Medium" w:hAnsi="Lub Dub Medium" w:hint="eastAsia"/>
          <w:sz w:val="22"/>
        </w:rPr>
        <w:t xml:space="preserve"> 2022 </w:t>
      </w:r>
      <w:r>
        <w:rPr>
          <w:rFonts w:ascii="Lub Dub Medium" w:hAnsi="Lub Dub Medium" w:hint="eastAsia"/>
          <w:sz w:val="22"/>
        </w:rPr>
        <w:t>年的</w:t>
      </w:r>
      <w:r>
        <w:rPr>
          <w:rFonts w:ascii="Lub Dub Medium" w:hAnsi="Lub Dub Medium" w:hint="eastAsia"/>
          <w:sz w:val="22"/>
        </w:rPr>
        <w:t xml:space="preserve"> 165,393 </w:t>
      </w:r>
      <w:r>
        <w:rPr>
          <w:rFonts w:ascii="Lub Dub Medium" w:hAnsi="Lub Dub Medium" w:hint="eastAsia"/>
          <w:sz w:val="22"/>
        </w:rPr>
        <w:t>例死亡。</w:t>
      </w:r>
    </w:p>
    <w:p w14:paraId="72C14918" w14:textId="392BE1D4" w:rsidR="00B52140" w:rsidRPr="00E216D3" w:rsidRDefault="005017FE" w:rsidP="00E216D3">
      <w:pPr>
        <w:pStyle w:val="ListParagraph"/>
        <w:numPr>
          <w:ilvl w:val="1"/>
          <w:numId w:val="37"/>
        </w:numPr>
        <w:spacing w:line="288" w:lineRule="auto"/>
        <w:contextualSpacing w:val="0"/>
        <w:rPr>
          <w:rFonts w:ascii="Lub Dub Medium" w:hAnsi="Lub Dub Medium" w:cs="Lub Dub Medium"/>
          <w:b/>
          <w:bCs/>
          <w:i/>
          <w:iCs/>
          <w:sz w:val="22"/>
          <w:szCs w:val="22"/>
        </w:rPr>
      </w:pPr>
      <w:r>
        <w:rPr>
          <w:rFonts w:ascii="Lub Dub Medium" w:hAnsi="Lub Dub Medium" w:hint="eastAsia"/>
          <w:b/>
          <w:i/>
          <w:sz w:val="22"/>
        </w:rPr>
        <w:lastRenderedPageBreak/>
        <w:t xml:space="preserve">2023 </w:t>
      </w:r>
      <w:r>
        <w:rPr>
          <w:rFonts w:ascii="Lub Dub Medium" w:hAnsi="Lub Dub Medium" w:hint="eastAsia"/>
          <w:b/>
          <w:i/>
          <w:sz w:val="22"/>
        </w:rPr>
        <w:t>年，美國平均每</w:t>
      </w:r>
      <w:r>
        <w:rPr>
          <w:rFonts w:ascii="Lub Dub Medium" w:hAnsi="Lub Dub Medium" w:hint="eastAsia"/>
          <w:b/>
          <w:i/>
          <w:sz w:val="22"/>
        </w:rPr>
        <w:t xml:space="preserve"> 3 </w:t>
      </w:r>
      <w:r>
        <w:rPr>
          <w:rFonts w:ascii="Lub Dub Medium" w:hAnsi="Lub Dub Medium" w:hint="eastAsia"/>
          <w:b/>
          <w:i/>
          <w:sz w:val="22"/>
        </w:rPr>
        <w:t>分</w:t>
      </w:r>
      <w:r>
        <w:rPr>
          <w:rFonts w:ascii="Lub Dub Medium" w:hAnsi="Lub Dub Medium" w:hint="eastAsia"/>
          <w:b/>
          <w:i/>
          <w:sz w:val="22"/>
        </w:rPr>
        <w:t xml:space="preserve"> 14 </w:t>
      </w:r>
      <w:r>
        <w:rPr>
          <w:rFonts w:ascii="Lub Dub Medium" w:hAnsi="Lub Dub Medium" w:hint="eastAsia"/>
          <w:b/>
          <w:i/>
          <w:sz w:val="22"/>
        </w:rPr>
        <w:t>秒就有一人死於腦中風。</w:t>
      </w:r>
    </w:p>
    <w:p w14:paraId="2129DDBD" w14:textId="77777777" w:rsidR="00393070" w:rsidRPr="00E216D3" w:rsidRDefault="00393070" w:rsidP="00E216D3">
      <w:pPr>
        <w:spacing w:line="288" w:lineRule="auto"/>
        <w:rPr>
          <w:rFonts w:ascii="Lub Dub Medium" w:eastAsia="Lub Dub Medium" w:hAnsi="Lub Dub Medium" w:cs="Lub Dub Medium"/>
          <w:sz w:val="22"/>
          <w:szCs w:val="22"/>
        </w:rPr>
      </w:pPr>
    </w:p>
    <w:p w14:paraId="61DDAE02" w14:textId="4C58E163" w:rsidR="00456748" w:rsidRPr="00E216D3" w:rsidRDefault="0072537F" w:rsidP="00E216D3">
      <w:pPr>
        <w:spacing w:line="288" w:lineRule="auto"/>
        <w:rPr>
          <w:rFonts w:ascii="Lub Dub Medium" w:hAnsi="Lub Dub Medium" w:cs="Lub Dub Medium"/>
          <w:sz w:val="22"/>
          <w:szCs w:val="22"/>
        </w:rPr>
      </w:pPr>
      <w:r>
        <w:rPr>
          <w:rFonts w:ascii="Lub Dub Medium" w:hAnsi="Lub Dub Medium" w:hint="eastAsia"/>
          <w:sz w:val="22"/>
        </w:rPr>
        <w:t>「令人欣慰的是，心臟病和腦中風造成的死亡總數有所下降。鑑於疫情在此期間對所有健康造成的巨大影響，過去五年似乎是一個反常現象，」</w:t>
      </w:r>
      <w:r>
        <w:rPr>
          <w:rFonts w:ascii="Lub Dub Medium" w:hAnsi="Lub Dub Medium" w:hint="eastAsia"/>
          <w:sz w:val="22"/>
        </w:rPr>
        <w:t xml:space="preserve">American Heart Association </w:t>
      </w:r>
      <w:r>
        <w:rPr>
          <w:rFonts w:ascii="Lub Dub Medium" w:hAnsi="Lub Dub Medium" w:hint="eastAsia"/>
          <w:sz w:val="22"/>
        </w:rPr>
        <w:t>志工主席、紐約市</w:t>
      </w:r>
      <w:r>
        <w:rPr>
          <w:rFonts w:ascii="Lub Dub Medium" w:hAnsi="Lub Dub Medium" w:hint="eastAsia"/>
          <w:sz w:val="22"/>
        </w:rPr>
        <w:t xml:space="preserve"> Northwell Health </w:t>
      </w:r>
      <w:r>
        <w:rPr>
          <w:rFonts w:ascii="Lub Dub Medium" w:hAnsi="Lub Dub Medium" w:hint="eastAsia"/>
          <w:sz w:val="22"/>
        </w:rPr>
        <w:t>的</w:t>
      </w:r>
      <w:r>
        <w:rPr>
          <w:rFonts w:ascii="Lub Dub Medium" w:hAnsi="Lub Dub Medium" w:hint="eastAsia"/>
          <w:sz w:val="22"/>
        </w:rPr>
        <w:t xml:space="preserve"> Katz </w:t>
      </w:r>
      <w:r>
        <w:rPr>
          <w:rFonts w:ascii="Lub Dub Medium" w:hAnsi="Lub Dub Medium" w:hint="eastAsia"/>
          <w:sz w:val="22"/>
        </w:rPr>
        <w:t>女性健康研究所高級副總裁兼執行主任、</w:t>
      </w:r>
      <w:r>
        <w:rPr>
          <w:rFonts w:ascii="Lub Dub Medium" w:hAnsi="Lub Dub Medium" w:hint="eastAsia"/>
          <w:sz w:val="22"/>
        </w:rPr>
        <w:t xml:space="preserve">AHA </w:t>
      </w:r>
      <w:r>
        <w:rPr>
          <w:rFonts w:ascii="Lub Dub Medium" w:hAnsi="Lub Dub Medium" w:hint="eastAsia"/>
          <w:sz w:val="22"/>
        </w:rPr>
        <w:t>會員</w:t>
      </w:r>
      <w:r>
        <w:rPr>
          <w:rFonts w:ascii="Lub Dub Medium" w:hAnsi="Lub Dub Medium" w:hint="eastAsia"/>
          <w:sz w:val="22"/>
        </w:rPr>
        <w:t xml:space="preserve"> Stacey E.</w:t>
      </w:r>
      <w:r>
        <w:rPr>
          <w:rFonts w:ascii="Lub Dub Medium" w:hAnsi="Lub Dub Medium" w:hint="eastAsia"/>
          <w:sz w:val="22"/>
        </w:rPr>
        <w:t>·</w:t>
      </w:r>
      <w:r>
        <w:rPr>
          <w:rFonts w:ascii="Lub Dub Medium" w:hAnsi="Lub Dub Medium" w:hint="eastAsia"/>
          <w:sz w:val="22"/>
        </w:rPr>
        <w:t xml:space="preserve">Rosen </w:t>
      </w:r>
      <w:r>
        <w:rPr>
          <w:rFonts w:ascii="Lub Dub Medium" w:hAnsi="Lub Dub Medium" w:hint="eastAsia"/>
          <w:sz w:val="22"/>
        </w:rPr>
        <w:t>醫學博士說道。「事實仍然是，心臟病和腦中風每天都在奪走太多我們摯愛之人的生命。兩者加起來的死亡人數仍然超過了第二和第三大死因</w:t>
      </w:r>
      <w:r>
        <w:rPr>
          <w:rFonts w:ascii="Lub Dub Medium" w:hAnsi="Lub Dub Medium" w:hint="eastAsia"/>
          <w:sz w:val="22"/>
        </w:rPr>
        <w:t xml:space="preserve"> (</w:t>
      </w:r>
      <w:r>
        <w:rPr>
          <w:rFonts w:ascii="Lub Dub Medium" w:hAnsi="Lub Dub Medium" w:hint="eastAsia"/>
          <w:sz w:val="22"/>
        </w:rPr>
        <w:t>包括所有類型的癌症和意外事故</w:t>
      </w:r>
      <w:r>
        <w:rPr>
          <w:rFonts w:ascii="Lub Dub Medium" w:hAnsi="Lub Dub Medium" w:hint="eastAsia"/>
          <w:sz w:val="22"/>
        </w:rPr>
        <w:t xml:space="preserve">) </w:t>
      </w:r>
      <w:r>
        <w:rPr>
          <w:rFonts w:ascii="Lub Dub Medium" w:hAnsi="Lub Dub Medium" w:hint="eastAsia"/>
          <w:sz w:val="22"/>
        </w:rPr>
        <w:t>的總和。」</w:t>
      </w:r>
      <w:r>
        <w:rPr>
          <w:rFonts w:ascii="Lub Dub Medium" w:hAnsi="Lub Dub Medium" w:hint="eastAsia"/>
          <w:sz w:val="22"/>
        </w:rPr>
        <w:t xml:space="preserve"> </w:t>
      </w:r>
    </w:p>
    <w:p w14:paraId="65EE4615" w14:textId="77777777" w:rsidR="00CF3A44" w:rsidRPr="00E216D3" w:rsidRDefault="00CF3A44" w:rsidP="00E216D3">
      <w:pPr>
        <w:spacing w:line="288" w:lineRule="auto"/>
        <w:rPr>
          <w:rFonts w:ascii="Lub Dub Medium" w:eastAsia="Lub Dub Medium" w:hAnsi="Lub Dub Medium" w:cs="Lub Dub Medium"/>
          <w:sz w:val="22"/>
          <w:szCs w:val="22"/>
        </w:rPr>
      </w:pPr>
    </w:p>
    <w:p w14:paraId="55D777E6" w14:textId="3FEF071E" w:rsidR="005C1D41" w:rsidRPr="00E216D3" w:rsidRDefault="0061113B" w:rsidP="00E216D3">
      <w:pPr>
        <w:spacing w:line="288" w:lineRule="auto"/>
        <w:rPr>
          <w:rFonts w:ascii="Lub Dub Medium" w:hAnsi="Lub Dub Medium" w:cs="Lub Dub Medium"/>
          <w:sz w:val="22"/>
          <w:szCs w:val="22"/>
        </w:rPr>
      </w:pPr>
      <w:bookmarkStart w:id="0" w:name="_Hlk219292645"/>
      <w:r>
        <w:rPr>
          <w:rFonts w:ascii="Lub Dub Medium" w:hAnsi="Lub Dub Medium" w:hint="eastAsia"/>
          <w:sz w:val="22"/>
        </w:rPr>
        <w:t>從排名來看，腦中風目前在主要死因中排名第</w:t>
      </w:r>
      <w:r>
        <w:rPr>
          <w:rFonts w:ascii="Lub Dub Medium" w:hAnsi="Lub Dub Medium" w:hint="eastAsia"/>
          <w:sz w:val="22"/>
        </w:rPr>
        <w:t xml:space="preserve"> 4</w:t>
      </w:r>
      <w:r>
        <w:rPr>
          <w:rFonts w:ascii="Lub Dub Medium" w:hAnsi="Lub Dub Medium" w:hint="eastAsia"/>
          <w:sz w:val="22"/>
        </w:rPr>
        <w:t>，這與</w:t>
      </w:r>
      <w:r>
        <w:rPr>
          <w:rFonts w:ascii="Lub Dub Medium" w:hAnsi="Lub Dub Medium" w:hint="eastAsia"/>
          <w:sz w:val="22"/>
        </w:rPr>
        <w:t xml:space="preserve"> COVID </w:t>
      </w:r>
      <w:r>
        <w:rPr>
          <w:rFonts w:ascii="Lub Dub Medium" w:hAnsi="Lub Dub Medium" w:hint="eastAsia"/>
          <w:sz w:val="22"/>
        </w:rPr>
        <w:t>死亡人數從第</w:t>
      </w:r>
      <w:r>
        <w:rPr>
          <w:rFonts w:ascii="Lub Dub Medium" w:hAnsi="Lub Dub Medium" w:hint="eastAsia"/>
          <w:sz w:val="22"/>
        </w:rPr>
        <w:t xml:space="preserve"> 4 </w:t>
      </w:r>
      <w:r>
        <w:rPr>
          <w:rFonts w:ascii="Lub Dub Medium" w:hAnsi="Lub Dub Medium" w:hint="eastAsia"/>
          <w:sz w:val="22"/>
        </w:rPr>
        <w:t>名降到第</w:t>
      </w:r>
      <w:r>
        <w:rPr>
          <w:rFonts w:ascii="Lub Dub Medium" w:hAnsi="Lub Dub Medium" w:hint="eastAsia"/>
          <w:sz w:val="22"/>
        </w:rPr>
        <w:t xml:space="preserve"> 10 </w:t>
      </w:r>
      <w:r>
        <w:rPr>
          <w:rFonts w:ascii="Lub Dub Medium" w:hAnsi="Lub Dub Medium" w:hint="eastAsia"/>
          <w:sz w:val="22"/>
        </w:rPr>
        <w:t>名的情況相吻合。雖然腦中風死亡總數多年來首次下降，但最年輕和最年長人口腦中風死亡人數的增加仍然是一個主要的健康問題：</w:t>
      </w:r>
    </w:p>
    <w:bookmarkEnd w:id="0"/>
    <w:p w14:paraId="298B57BE" w14:textId="2464712F" w:rsidR="005C1D41" w:rsidRPr="00E216D3" w:rsidRDefault="005B409C"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2013 </w:t>
      </w:r>
      <w:r>
        <w:rPr>
          <w:rFonts w:ascii="Lub Dub Medium" w:hAnsi="Lub Dub Medium" w:hint="eastAsia"/>
          <w:sz w:val="22"/>
        </w:rPr>
        <w:t>年至</w:t>
      </w:r>
      <w:r>
        <w:rPr>
          <w:rFonts w:ascii="Lub Dub Medium" w:hAnsi="Lub Dub Medium" w:hint="eastAsia"/>
          <w:sz w:val="22"/>
        </w:rPr>
        <w:t xml:space="preserve"> 2023 </w:t>
      </w:r>
      <w:r>
        <w:rPr>
          <w:rFonts w:ascii="Lub Dub Medium" w:hAnsi="Lub Dub Medium" w:hint="eastAsia"/>
          <w:sz w:val="22"/>
        </w:rPr>
        <w:t>年間，</w:t>
      </w:r>
      <w:r>
        <w:rPr>
          <w:rFonts w:ascii="Lub Dub Medium" w:hAnsi="Lub Dub Medium" w:hint="eastAsia"/>
          <w:sz w:val="22"/>
        </w:rPr>
        <w:t xml:space="preserve">25 </w:t>
      </w:r>
      <w:r>
        <w:rPr>
          <w:rFonts w:ascii="Lub Dub Medium" w:hAnsi="Lub Dub Medium" w:hint="eastAsia"/>
          <w:sz w:val="22"/>
        </w:rPr>
        <w:t>至</w:t>
      </w:r>
      <w:r>
        <w:rPr>
          <w:rFonts w:ascii="Lub Dub Medium" w:hAnsi="Lub Dub Medium" w:hint="eastAsia"/>
          <w:sz w:val="22"/>
        </w:rPr>
        <w:t xml:space="preserve"> 34 </w:t>
      </w:r>
      <w:r>
        <w:rPr>
          <w:rFonts w:ascii="Lub Dub Medium" w:hAnsi="Lub Dub Medium" w:hint="eastAsia"/>
          <w:sz w:val="22"/>
        </w:rPr>
        <w:t>歲族群的腦中風粗死亡率上升</w:t>
      </w:r>
      <w:r>
        <w:rPr>
          <w:rFonts w:ascii="Lub Dub Medium" w:hAnsi="Lub Dub Medium" w:hint="eastAsia"/>
          <w:sz w:val="22"/>
        </w:rPr>
        <w:t xml:space="preserve"> 8.3%</w:t>
      </w:r>
      <w:r>
        <w:rPr>
          <w:rFonts w:ascii="Lub Dub Medium" w:hAnsi="Lub Dub Medium" w:hint="eastAsia"/>
          <w:sz w:val="22"/>
        </w:rPr>
        <w:t>，與</w:t>
      </w:r>
      <w:r>
        <w:rPr>
          <w:rFonts w:ascii="Lub Dub Medium" w:hAnsi="Lub Dub Medium" w:hint="eastAsia"/>
          <w:sz w:val="22"/>
        </w:rPr>
        <w:t xml:space="preserve"> 2012 </w:t>
      </w:r>
      <w:r>
        <w:rPr>
          <w:rFonts w:ascii="Lub Dub Medium" w:hAnsi="Lub Dub Medium" w:hint="eastAsia"/>
          <w:sz w:val="22"/>
        </w:rPr>
        <w:t>年至</w:t>
      </w:r>
      <w:r>
        <w:rPr>
          <w:rFonts w:ascii="Lub Dub Medium" w:hAnsi="Lub Dub Medium" w:hint="eastAsia"/>
          <w:sz w:val="22"/>
        </w:rPr>
        <w:t xml:space="preserve"> 2022 </w:t>
      </w:r>
      <w:r>
        <w:rPr>
          <w:rFonts w:ascii="Lub Dub Medium" w:hAnsi="Lub Dub Medium" w:hint="eastAsia"/>
          <w:sz w:val="22"/>
        </w:rPr>
        <w:t>年間其死亡率沒有上升形成鮮明對比。</w:t>
      </w:r>
    </w:p>
    <w:p w14:paraId="1A8DE69F" w14:textId="6AF958CE" w:rsidR="00416F58" w:rsidRPr="00E216D3" w:rsidRDefault="00416F58"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 xml:space="preserve">2013 </w:t>
      </w:r>
      <w:r>
        <w:rPr>
          <w:rFonts w:ascii="Lub Dub Medium" w:hAnsi="Lub Dub Medium" w:hint="eastAsia"/>
          <w:sz w:val="22"/>
        </w:rPr>
        <w:t>年至</w:t>
      </w:r>
      <w:r>
        <w:rPr>
          <w:rFonts w:ascii="Lub Dub Medium" w:hAnsi="Lub Dub Medium" w:hint="eastAsia"/>
          <w:sz w:val="22"/>
        </w:rPr>
        <w:t xml:space="preserve"> 2023 </w:t>
      </w:r>
      <w:r>
        <w:rPr>
          <w:rFonts w:ascii="Lub Dub Medium" w:hAnsi="Lub Dub Medium" w:hint="eastAsia"/>
          <w:sz w:val="22"/>
        </w:rPr>
        <w:t>年間，</w:t>
      </w:r>
      <w:r>
        <w:rPr>
          <w:rFonts w:ascii="Lub Dub Medium" w:hAnsi="Lub Dub Medium" w:hint="eastAsia"/>
          <w:sz w:val="22"/>
        </w:rPr>
        <w:t xml:space="preserve">85 </w:t>
      </w:r>
      <w:r>
        <w:rPr>
          <w:rFonts w:ascii="Lub Dub Medium" w:hAnsi="Lub Dub Medium" w:hint="eastAsia"/>
          <w:sz w:val="22"/>
        </w:rPr>
        <w:t>歲以上族群的腦中風粗死亡率上升</w:t>
      </w:r>
      <w:r>
        <w:rPr>
          <w:rFonts w:ascii="Lub Dub Medium" w:hAnsi="Lub Dub Medium" w:hint="eastAsia"/>
          <w:sz w:val="22"/>
        </w:rPr>
        <w:t xml:space="preserve"> 18.2%</w:t>
      </w:r>
      <w:r>
        <w:rPr>
          <w:rFonts w:ascii="Lub Dub Medium" w:hAnsi="Lub Dub Medium" w:hint="eastAsia"/>
          <w:sz w:val="22"/>
        </w:rPr>
        <w:t>，高於</w:t>
      </w:r>
      <w:r>
        <w:rPr>
          <w:rFonts w:ascii="Lub Dub Medium" w:hAnsi="Lub Dub Medium" w:hint="eastAsia"/>
          <w:sz w:val="22"/>
        </w:rPr>
        <w:t xml:space="preserve"> 2012 </w:t>
      </w:r>
      <w:r>
        <w:rPr>
          <w:rFonts w:ascii="Lub Dub Medium" w:hAnsi="Lub Dub Medium" w:hint="eastAsia"/>
          <w:sz w:val="22"/>
        </w:rPr>
        <w:t>年至</w:t>
      </w:r>
      <w:r>
        <w:rPr>
          <w:rFonts w:ascii="Lub Dub Medium" w:hAnsi="Lub Dub Medium" w:hint="eastAsia"/>
          <w:sz w:val="22"/>
        </w:rPr>
        <w:t xml:space="preserve"> 2022 </w:t>
      </w:r>
      <w:r>
        <w:rPr>
          <w:rFonts w:ascii="Lub Dub Medium" w:hAnsi="Lub Dub Medium" w:hint="eastAsia"/>
          <w:sz w:val="22"/>
        </w:rPr>
        <w:t>年間的</w:t>
      </w:r>
      <w:r>
        <w:rPr>
          <w:rFonts w:ascii="Lub Dub Medium" w:hAnsi="Lub Dub Medium" w:hint="eastAsia"/>
          <w:sz w:val="22"/>
        </w:rPr>
        <w:t xml:space="preserve"> 12.1%</w:t>
      </w:r>
      <w:r>
        <w:rPr>
          <w:rFonts w:ascii="Lub Dub Medium" w:hAnsi="Lub Dub Medium" w:hint="eastAsia"/>
          <w:sz w:val="22"/>
        </w:rPr>
        <w:t>。</w:t>
      </w:r>
      <w:r>
        <w:rPr>
          <w:rFonts w:ascii="Lub Dub Medium" w:hAnsi="Lub Dub Medium" w:hint="eastAsia"/>
          <w:sz w:val="22"/>
        </w:rPr>
        <w:t xml:space="preserve"> </w:t>
      </w:r>
    </w:p>
    <w:p w14:paraId="5C114B14" w14:textId="77777777" w:rsidR="009C7E17" w:rsidRPr="00E216D3" w:rsidRDefault="009C7E17" w:rsidP="00E216D3">
      <w:pPr>
        <w:spacing w:line="288" w:lineRule="auto"/>
        <w:rPr>
          <w:rFonts w:ascii="Lub Dub Medium" w:eastAsia="Lub Dub Medium" w:hAnsi="Lub Dub Medium" w:cs="Lub Dub Medium"/>
          <w:sz w:val="22"/>
          <w:szCs w:val="22"/>
        </w:rPr>
      </w:pPr>
    </w:p>
    <w:p w14:paraId="6BF49246" w14:textId="32957F51" w:rsidR="00CC76C1" w:rsidRPr="00E216D3" w:rsidRDefault="00CC76C1" w:rsidP="00E216D3">
      <w:pPr>
        <w:spacing w:line="288" w:lineRule="auto"/>
        <w:rPr>
          <w:rFonts w:ascii="Lub Dub Medium" w:hAnsi="Lub Dub Medium" w:cs="Lub Dub Medium"/>
          <w:sz w:val="22"/>
          <w:szCs w:val="22"/>
        </w:rPr>
      </w:pPr>
      <w:r>
        <w:rPr>
          <w:rFonts w:ascii="Lub Dub Medium" w:hAnsi="Lub Dub Medium" w:hint="eastAsia"/>
          <w:sz w:val="22"/>
        </w:rPr>
        <w:t>「好消息是</w:t>
      </w:r>
      <w:bookmarkStart w:id="1" w:name="_Hlk219387132"/>
      <w:r>
        <w:rPr>
          <w:rFonts w:ascii="Lub Dub Medium" w:hAnsi="Lub Dub Medium" w:hint="eastAsia"/>
          <w:sz w:val="22"/>
        </w:rPr>
        <w:t>，整體而言，因各種原因死亡的人數都在減少，而且隨著</w:t>
      </w:r>
      <w:r>
        <w:rPr>
          <w:rFonts w:ascii="Lub Dub Medium" w:hAnsi="Lub Dub Medium" w:hint="eastAsia"/>
          <w:sz w:val="22"/>
        </w:rPr>
        <w:t xml:space="preserve"> COVID</w:t>
      </w:r>
      <w:r>
        <w:rPr>
          <w:rFonts w:ascii="Cambria Math" w:hAnsi="Cambria Math" w:hint="eastAsia"/>
          <w:sz w:val="22"/>
        </w:rPr>
        <w:t>‑</w:t>
      </w:r>
      <w:r>
        <w:rPr>
          <w:rFonts w:ascii="Lub Dub Medium" w:hAnsi="Lub Dub Medium" w:hint="eastAsia"/>
          <w:sz w:val="22"/>
        </w:rPr>
        <w:t xml:space="preserve">19 </w:t>
      </w:r>
      <w:r>
        <w:rPr>
          <w:rFonts w:ascii="Lub Dub Medium" w:hAnsi="Lub Dub Medium" w:hint="eastAsia"/>
          <w:sz w:val="22"/>
        </w:rPr>
        <w:t>疫情過後，預期壽命持續回升</w:t>
      </w:r>
      <w:bookmarkEnd w:id="1"/>
      <w:r>
        <w:rPr>
          <w:rFonts w:ascii="Lub Dub Medium" w:hAnsi="Lub Dub Medium" w:hint="eastAsia"/>
          <w:sz w:val="22"/>
        </w:rPr>
        <w:t>，死亡率也有改善。」</w:t>
      </w:r>
      <w:r>
        <w:rPr>
          <w:rFonts w:ascii="Lub Dub Medium" w:hAnsi="Lub Dub Medium" w:hint="eastAsia"/>
          <w:sz w:val="22"/>
        </w:rPr>
        <w:t xml:space="preserve">American Heart Association </w:t>
      </w:r>
      <w:r>
        <w:rPr>
          <w:rFonts w:ascii="Lub Dub Medium" w:hAnsi="Lub Dub Medium" w:hint="eastAsia"/>
          <w:sz w:val="22"/>
        </w:rPr>
        <w:t>統計資料更新撰寫委員會志工主席、醫學博士、理學碩士、</w:t>
      </w:r>
      <w:r>
        <w:rPr>
          <w:rFonts w:ascii="Lub Dub Medium" w:hAnsi="Lub Dub Medium" w:hint="eastAsia"/>
          <w:sz w:val="22"/>
        </w:rPr>
        <w:t xml:space="preserve">AHA </w:t>
      </w:r>
      <w:r>
        <w:rPr>
          <w:rFonts w:ascii="Lub Dub Medium" w:hAnsi="Lub Dub Medium" w:hint="eastAsia"/>
          <w:sz w:val="22"/>
        </w:rPr>
        <w:t>會員，同時也是加州帕洛阿爾托史丹佛大學心血管醫學教授</w:t>
      </w:r>
      <w:r>
        <w:rPr>
          <w:rFonts w:ascii="Lub Dub Medium" w:hAnsi="Lub Dub Medium" w:hint="eastAsia"/>
          <w:sz w:val="22"/>
        </w:rPr>
        <w:t xml:space="preserve"> Latha </w:t>
      </w:r>
      <w:proofErr w:type="spellStart"/>
      <w:proofErr w:type="gramStart"/>
      <w:r>
        <w:rPr>
          <w:rFonts w:ascii="Lub Dub Medium" w:hAnsi="Lub Dub Medium" w:hint="eastAsia"/>
          <w:sz w:val="22"/>
        </w:rPr>
        <w:t>P.</w:t>
      </w:r>
      <w:bookmarkStart w:id="2" w:name="_Hlk219316699"/>
      <w:r>
        <w:rPr>
          <w:rFonts w:ascii="Lub Dub Medium" w:hAnsi="Lub Dub Medium" w:hint="eastAsia"/>
          <w:sz w:val="22"/>
        </w:rPr>
        <w:t>Palaniappan</w:t>
      </w:r>
      <w:bookmarkEnd w:id="2"/>
      <w:proofErr w:type="spellEnd"/>
      <w:proofErr w:type="gramEnd"/>
      <w:r>
        <w:rPr>
          <w:rFonts w:ascii="Lub Dub Medium" w:hAnsi="Lub Dub Medium" w:hint="eastAsia"/>
          <w:sz w:val="22"/>
        </w:rPr>
        <w:t xml:space="preserve"> </w:t>
      </w:r>
      <w:r>
        <w:rPr>
          <w:rFonts w:ascii="Lub Dub Medium" w:hAnsi="Lub Dub Medium" w:hint="eastAsia"/>
          <w:sz w:val="22"/>
        </w:rPr>
        <w:t>表示。「然而，大約一半的美國成年人仍然患有某種形式的心血管疾病。這些發生率仍然高於疫情前，而高血壓、糖尿病和肥胖等常見疾病的持續增加仍然是推高患病風險的因素。」</w:t>
      </w:r>
    </w:p>
    <w:p w14:paraId="58FF044F" w14:textId="77777777" w:rsidR="00CC76C1" w:rsidRPr="00E216D3" w:rsidRDefault="00CC76C1" w:rsidP="00E216D3">
      <w:pPr>
        <w:spacing w:line="288" w:lineRule="auto"/>
        <w:rPr>
          <w:rFonts w:ascii="Lub Dub Medium" w:eastAsia="Lub Dub Medium" w:hAnsi="Lub Dub Medium" w:cs="Lub Dub Medium"/>
          <w:sz w:val="22"/>
          <w:szCs w:val="22"/>
        </w:rPr>
      </w:pPr>
    </w:p>
    <w:p w14:paraId="3A3B3CDC" w14:textId="4E0ABF16" w:rsidR="00456748" w:rsidRPr="00E216D3" w:rsidRDefault="00A33B69" w:rsidP="00E216D3">
      <w:pPr>
        <w:spacing w:line="288" w:lineRule="auto"/>
        <w:rPr>
          <w:rFonts w:ascii="Lub Dub Medium" w:hAnsi="Lub Dub Medium" w:cs="Lub Dub Medium"/>
          <w:sz w:val="22"/>
          <w:szCs w:val="22"/>
        </w:rPr>
      </w:pPr>
      <w:r>
        <w:rPr>
          <w:rFonts w:ascii="Lub Dub Medium" w:hAnsi="Lub Dub Medium" w:hint="eastAsia"/>
          <w:sz w:val="22"/>
        </w:rPr>
        <w:t xml:space="preserve">Palaniappan </w:t>
      </w:r>
      <w:r>
        <w:rPr>
          <w:rFonts w:ascii="Lub Dub Medium" w:hAnsi="Lub Dub Medium" w:hint="eastAsia"/>
          <w:sz w:val="22"/>
        </w:rPr>
        <w:t>表示，這些導致腦中風和整體心血管疾病的健康狀況日益普遍，令人擔憂。將</w:t>
      </w:r>
      <w:r>
        <w:rPr>
          <w:rFonts w:ascii="Lub Dub Medium" w:hAnsi="Lub Dub Medium" w:hint="eastAsia"/>
          <w:sz w:val="22"/>
        </w:rPr>
        <w:t xml:space="preserve"> 2017 </w:t>
      </w:r>
      <w:r>
        <w:rPr>
          <w:rFonts w:ascii="Lub Dub Medium" w:hAnsi="Lub Dub Medium" w:hint="eastAsia"/>
          <w:sz w:val="22"/>
        </w:rPr>
        <w:t>年至</w:t>
      </w:r>
      <w:r>
        <w:rPr>
          <w:rFonts w:ascii="Lub Dub Medium" w:hAnsi="Lub Dub Medium" w:hint="eastAsia"/>
          <w:sz w:val="22"/>
        </w:rPr>
        <w:t xml:space="preserve"> 2020 </w:t>
      </w:r>
      <w:r>
        <w:rPr>
          <w:rFonts w:ascii="Lub Dub Medium" w:hAnsi="Lub Dub Medium" w:hint="eastAsia"/>
          <w:sz w:val="22"/>
        </w:rPr>
        <w:t>年的資料與</w:t>
      </w:r>
      <w:r>
        <w:rPr>
          <w:rFonts w:ascii="Lub Dub Medium" w:hAnsi="Lub Dub Medium" w:hint="eastAsia"/>
          <w:sz w:val="22"/>
        </w:rPr>
        <w:t xml:space="preserve"> 2021 </w:t>
      </w:r>
      <w:r>
        <w:rPr>
          <w:rFonts w:ascii="Lub Dub Medium" w:hAnsi="Lub Dub Medium" w:hint="eastAsia"/>
          <w:sz w:val="22"/>
        </w:rPr>
        <w:t>至</w:t>
      </w:r>
      <w:r>
        <w:rPr>
          <w:rFonts w:ascii="Lub Dub Medium" w:hAnsi="Lub Dub Medium" w:hint="eastAsia"/>
          <w:sz w:val="22"/>
        </w:rPr>
        <w:t xml:space="preserve"> 2023 </w:t>
      </w:r>
      <w:r>
        <w:rPr>
          <w:rFonts w:ascii="Lub Dub Medium" w:hAnsi="Lub Dub Medium" w:hint="eastAsia"/>
          <w:sz w:val="22"/>
        </w:rPr>
        <w:t>年的資料相比較：</w:t>
      </w:r>
    </w:p>
    <w:p w14:paraId="03DA63F4" w14:textId="77777777" w:rsidR="00BA2603" w:rsidRPr="00E216D3" w:rsidRDefault="00577EC5"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目前，約有</w:t>
      </w:r>
      <w:r>
        <w:rPr>
          <w:rFonts w:ascii="Lub Dub Medium" w:hAnsi="Lub Dub Medium" w:hint="eastAsia"/>
          <w:sz w:val="22"/>
        </w:rPr>
        <w:t xml:space="preserve"> 1.259 </w:t>
      </w:r>
      <w:r>
        <w:rPr>
          <w:rFonts w:ascii="Lub Dub Medium" w:hAnsi="Lub Dub Medium" w:hint="eastAsia"/>
          <w:sz w:val="22"/>
        </w:rPr>
        <w:t>億</w:t>
      </w:r>
      <w:r>
        <w:rPr>
          <w:rFonts w:ascii="Lub Dub Medium" w:hAnsi="Lub Dub Medium" w:hint="eastAsia"/>
          <w:sz w:val="22"/>
        </w:rPr>
        <w:t xml:space="preserve"> (47.3%) </w:t>
      </w:r>
      <w:r>
        <w:rPr>
          <w:rFonts w:ascii="Lub Dub Medium" w:hAnsi="Lub Dub Medium" w:hint="eastAsia"/>
          <w:sz w:val="22"/>
        </w:rPr>
        <w:t>美國成年人患有高血壓，而之前為</w:t>
      </w:r>
      <w:r>
        <w:rPr>
          <w:rFonts w:ascii="Lub Dub Medium" w:hAnsi="Lub Dub Medium" w:hint="eastAsia"/>
          <w:sz w:val="22"/>
        </w:rPr>
        <w:t xml:space="preserve"> 1.224 </w:t>
      </w:r>
      <w:r>
        <w:rPr>
          <w:rFonts w:ascii="Lub Dub Medium" w:hAnsi="Lub Dub Medium" w:hint="eastAsia"/>
          <w:sz w:val="22"/>
        </w:rPr>
        <w:t>億</w:t>
      </w:r>
      <w:r>
        <w:rPr>
          <w:rFonts w:ascii="Lub Dub Medium" w:hAnsi="Lub Dub Medium" w:hint="eastAsia"/>
          <w:sz w:val="22"/>
        </w:rPr>
        <w:t xml:space="preserve"> (46.7%)</w:t>
      </w:r>
      <w:r>
        <w:rPr>
          <w:rFonts w:ascii="Lub Dub Medium" w:hAnsi="Lub Dub Medium" w:hint="eastAsia"/>
          <w:sz w:val="22"/>
        </w:rPr>
        <w:t>。</w:t>
      </w:r>
    </w:p>
    <w:p w14:paraId="3439EEE4" w14:textId="6C392A7B" w:rsidR="00746173" w:rsidRPr="00E216D3" w:rsidRDefault="00577EC5"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近</w:t>
      </w:r>
      <w:r>
        <w:rPr>
          <w:rFonts w:ascii="Lub Dub Medium" w:hAnsi="Lub Dub Medium" w:hint="eastAsia"/>
          <w:sz w:val="22"/>
        </w:rPr>
        <w:t xml:space="preserve"> 2950 </w:t>
      </w:r>
      <w:r>
        <w:rPr>
          <w:rFonts w:ascii="Lub Dub Medium" w:hAnsi="Lub Dub Medium" w:hint="eastAsia"/>
          <w:sz w:val="22"/>
        </w:rPr>
        <w:t>萬美國成年人確診患有糖尿病，而之前為</w:t>
      </w:r>
      <w:r>
        <w:rPr>
          <w:rFonts w:ascii="Lub Dub Medium" w:hAnsi="Lub Dub Medium" w:hint="eastAsia"/>
          <w:sz w:val="22"/>
        </w:rPr>
        <w:t xml:space="preserve"> 2930 </w:t>
      </w:r>
      <w:r>
        <w:rPr>
          <w:rFonts w:ascii="Lub Dub Medium" w:hAnsi="Lub Dub Medium" w:hint="eastAsia"/>
          <w:sz w:val="22"/>
        </w:rPr>
        <w:t>萬人。</w:t>
      </w:r>
    </w:p>
    <w:p w14:paraId="40C8533D" w14:textId="5B25C31D" w:rsidR="00746173" w:rsidRPr="00E216D3" w:rsidRDefault="00577EC5"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約</w:t>
      </w:r>
      <w:r>
        <w:rPr>
          <w:rFonts w:ascii="Lub Dub Medium" w:hAnsi="Lub Dub Medium" w:hint="eastAsia"/>
          <w:sz w:val="22"/>
        </w:rPr>
        <w:t xml:space="preserve"> 50% </w:t>
      </w:r>
      <w:r>
        <w:rPr>
          <w:rFonts w:ascii="Lub Dub Medium" w:hAnsi="Lub Dub Medium" w:hint="eastAsia"/>
          <w:sz w:val="22"/>
        </w:rPr>
        <w:t>的美國成年人患有肥胖或重度肥胖，雖然這略低於先前的</w:t>
      </w:r>
      <w:r>
        <w:rPr>
          <w:rFonts w:ascii="Lub Dub Medium" w:hAnsi="Lub Dub Medium" w:hint="eastAsia"/>
          <w:sz w:val="22"/>
        </w:rPr>
        <w:t xml:space="preserve"> 51.1%</w:t>
      </w:r>
      <w:r>
        <w:rPr>
          <w:rFonts w:ascii="Lub Dub Medium" w:hAnsi="Lub Dub Medium" w:hint="eastAsia"/>
          <w:sz w:val="22"/>
        </w:rPr>
        <w:t>，但在此期間</w:t>
      </w:r>
      <w:r>
        <w:rPr>
          <w:rFonts w:ascii="Lub Dub Medium" w:hAnsi="Lub Dub Medium" w:hint="eastAsia"/>
          <w:sz w:val="22"/>
        </w:rPr>
        <w:t xml:space="preserve"> 2 </w:t>
      </w:r>
      <w:r>
        <w:rPr>
          <w:rFonts w:ascii="Lub Dub Medium" w:hAnsi="Lub Dub Medium" w:hint="eastAsia"/>
          <w:sz w:val="22"/>
        </w:rPr>
        <w:t>至</w:t>
      </w:r>
      <w:r>
        <w:rPr>
          <w:rFonts w:ascii="Lub Dub Medium" w:hAnsi="Lub Dub Medium" w:hint="eastAsia"/>
          <w:sz w:val="22"/>
        </w:rPr>
        <w:t xml:space="preserve"> 19 </w:t>
      </w:r>
      <w:r>
        <w:rPr>
          <w:rFonts w:ascii="Lub Dub Medium" w:hAnsi="Lub Dub Medium" w:hint="eastAsia"/>
          <w:sz w:val="22"/>
        </w:rPr>
        <w:t>歲青少年的肥胖和重度肥胖比例的增長卻令人感到擔憂</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從之前的</w:t>
      </w:r>
      <w:r>
        <w:rPr>
          <w:rFonts w:ascii="Lub Dub Medium" w:hAnsi="Lub Dub Medium" w:hint="eastAsia"/>
          <w:sz w:val="22"/>
        </w:rPr>
        <w:t xml:space="preserve"> 25.4% </w:t>
      </w:r>
      <w:r>
        <w:rPr>
          <w:rFonts w:ascii="Lub Dub Medium" w:hAnsi="Lub Dub Medium" w:hint="eastAsia"/>
          <w:sz w:val="22"/>
        </w:rPr>
        <w:t>增加到現在的</w:t>
      </w:r>
      <w:r>
        <w:rPr>
          <w:rFonts w:ascii="Lub Dub Medium" w:hAnsi="Lub Dub Medium" w:hint="eastAsia"/>
          <w:sz w:val="22"/>
        </w:rPr>
        <w:t xml:space="preserve"> 28.1%</w:t>
      </w:r>
      <w:r>
        <w:rPr>
          <w:rFonts w:ascii="Lub Dub Medium" w:hAnsi="Lub Dub Medium" w:hint="eastAsia"/>
          <w:sz w:val="22"/>
        </w:rPr>
        <w:t>。</w:t>
      </w:r>
    </w:p>
    <w:p w14:paraId="7D22F4F7" w14:textId="77777777" w:rsidR="0066781D" w:rsidRPr="00E216D3" w:rsidRDefault="0066781D" w:rsidP="00E216D3">
      <w:pPr>
        <w:spacing w:line="288" w:lineRule="auto"/>
        <w:rPr>
          <w:rFonts w:ascii="Lub Dub Medium" w:eastAsia="Lub Dub Medium" w:hAnsi="Lub Dub Medium" w:cs="Lub Dub Medium"/>
          <w:sz w:val="22"/>
          <w:szCs w:val="22"/>
        </w:rPr>
      </w:pPr>
    </w:p>
    <w:p w14:paraId="4B6C4055" w14:textId="249E1602" w:rsidR="00D20A86" w:rsidRPr="00E216D3" w:rsidRDefault="00FE337F" w:rsidP="00E216D3">
      <w:pPr>
        <w:spacing w:line="288" w:lineRule="auto"/>
        <w:rPr>
          <w:rFonts w:ascii="Lub Dub Medium" w:hAnsi="Lub Dub Medium" w:cs="Lub Dub Medium"/>
          <w:sz w:val="22"/>
          <w:szCs w:val="22"/>
        </w:rPr>
      </w:pPr>
      <w:r>
        <w:rPr>
          <w:rFonts w:ascii="Lub Dub Medium" w:hAnsi="Lub Dub Medium" w:hint="eastAsia"/>
          <w:sz w:val="22"/>
        </w:rPr>
        <w:t>這些健康因素不僅會導致心臟病和腦中風，也會導致其他併發症。由於這些疾病之間存在相互關聯，今年的《統計資料更新》首次新增一章關於</w:t>
      </w:r>
      <w:hyperlink r:id="rId16" w:history="1">
        <w:r>
          <w:rPr>
            <w:rStyle w:val="Hyperlink"/>
            <w:rFonts w:ascii="Lub Dub Medium" w:hAnsi="Lub Dub Medium" w:hint="eastAsia"/>
            <w:sz w:val="22"/>
          </w:rPr>
          <w:t>心血管</w:t>
        </w:r>
        <w:r>
          <w:rPr>
            <w:rStyle w:val="Hyperlink"/>
            <w:rFonts w:ascii="Lub Dub Medium" w:hAnsi="Lub Dub Medium" w:hint="eastAsia"/>
            <w:sz w:val="22"/>
          </w:rPr>
          <w:t>-</w:t>
        </w:r>
        <w:r>
          <w:rPr>
            <w:rStyle w:val="Hyperlink"/>
            <w:rFonts w:ascii="Lub Dub Medium" w:hAnsi="Lub Dub Medium" w:hint="eastAsia"/>
            <w:sz w:val="22"/>
          </w:rPr>
          <w:t>腎臟</w:t>
        </w:r>
        <w:r>
          <w:rPr>
            <w:rStyle w:val="Hyperlink"/>
            <w:rFonts w:ascii="Lub Dub Medium" w:hAnsi="Lub Dub Medium" w:hint="eastAsia"/>
            <w:sz w:val="22"/>
          </w:rPr>
          <w:t>-</w:t>
        </w:r>
        <w:r>
          <w:rPr>
            <w:rStyle w:val="Hyperlink"/>
            <w:rFonts w:ascii="Lub Dub Medium" w:hAnsi="Lub Dub Medium" w:hint="eastAsia"/>
            <w:sz w:val="22"/>
          </w:rPr>
          <w:t>代謝</w:t>
        </w:r>
        <w:r>
          <w:rPr>
            <w:rStyle w:val="Hyperlink"/>
            <w:rFonts w:ascii="Lub Dub Medium" w:hAnsi="Lub Dub Medium" w:hint="eastAsia"/>
            <w:sz w:val="22"/>
          </w:rPr>
          <w:t xml:space="preserve"> (CKM) </w:t>
        </w:r>
        <w:r>
          <w:rPr>
            <w:rStyle w:val="Hyperlink"/>
            <w:rFonts w:ascii="Lub Dub Medium" w:hAnsi="Lub Dub Medium" w:hint="eastAsia"/>
            <w:sz w:val="22"/>
          </w:rPr>
          <w:t>症候群</w:t>
        </w:r>
      </w:hyperlink>
      <w:r>
        <w:rPr>
          <w:rFonts w:ascii="Lub Dub Medium" w:hAnsi="Lub Dub Medium" w:hint="eastAsia"/>
          <w:sz w:val="22"/>
        </w:rPr>
        <w:t>的章節</w:t>
      </w:r>
      <w:r>
        <w:rPr>
          <w:rFonts w:ascii="Lub Dub Medium" w:hAnsi="Lub Dub Medium" w:hint="eastAsia"/>
          <w:sz w:val="22"/>
        </w:rPr>
        <w:t xml:space="preserve"> (</w:t>
      </w:r>
      <w:r>
        <w:rPr>
          <w:rFonts w:ascii="Lub Dub Medium" w:hAnsi="Lub Dub Medium" w:hint="eastAsia"/>
          <w:sz w:val="22"/>
        </w:rPr>
        <w:t>英文網站</w:t>
      </w:r>
      <w:r>
        <w:rPr>
          <w:rFonts w:ascii="Lub Dub Medium" w:hAnsi="Lub Dub Medium" w:hint="eastAsia"/>
          <w:sz w:val="22"/>
        </w:rPr>
        <w:t>)</w:t>
      </w:r>
      <w:r>
        <w:rPr>
          <w:rFonts w:ascii="Lub Dub Medium" w:hAnsi="Lub Dub Medium" w:hint="eastAsia"/>
          <w:sz w:val="22"/>
        </w:rPr>
        <w:t>，這是一種由心臟病、腎病、糖尿病和肥胖症之間的關聯構成的健康疾病，會導致不良的健康結果。</w:t>
      </w:r>
      <w:r>
        <w:rPr>
          <w:rFonts w:ascii="Lub Dub Medium" w:hAnsi="Lub Dub Medium" w:hint="eastAsia"/>
          <w:sz w:val="22"/>
        </w:rPr>
        <w:t xml:space="preserve">CKM </w:t>
      </w:r>
      <w:r>
        <w:rPr>
          <w:rFonts w:ascii="Lub Dub Medium" w:hAnsi="Lub Dub Medium" w:hint="eastAsia"/>
          <w:sz w:val="22"/>
        </w:rPr>
        <w:t>症候群的特徵為具有高血壓、高三酸甘油酯、異常膽固醇、高血糖、腎功能受損，和體重升高或肥胖等風險因子。今年報告的資料顯示：</w:t>
      </w:r>
    </w:p>
    <w:p w14:paraId="724E8651" w14:textId="52BB1BA8" w:rsidR="00167241" w:rsidRPr="00E216D3" w:rsidRDefault="00222A78"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將近</w:t>
      </w:r>
      <w:r>
        <w:rPr>
          <w:rFonts w:ascii="Lub Dub Medium" w:hAnsi="Lub Dub Medium" w:hint="eastAsia"/>
          <w:sz w:val="22"/>
        </w:rPr>
        <w:t xml:space="preserve"> 90% </w:t>
      </w:r>
      <w:r>
        <w:rPr>
          <w:rFonts w:ascii="Lub Dub Medium" w:hAnsi="Lub Dub Medium" w:hint="eastAsia"/>
          <w:sz w:val="22"/>
        </w:rPr>
        <w:t>的美國成年人有一定程度的</w:t>
      </w:r>
      <w:r>
        <w:rPr>
          <w:rFonts w:ascii="Lub Dub Medium" w:hAnsi="Lub Dub Medium" w:hint="eastAsia"/>
          <w:sz w:val="22"/>
        </w:rPr>
        <w:t xml:space="preserve"> CKM </w:t>
      </w:r>
      <w:r>
        <w:rPr>
          <w:rFonts w:ascii="Lub Dub Medium" w:hAnsi="Lub Dub Medium" w:hint="eastAsia"/>
          <w:sz w:val="22"/>
        </w:rPr>
        <w:t>症候群，且</w:t>
      </w:r>
      <w:r>
        <w:rPr>
          <w:rFonts w:ascii="Lub Dub Medium" w:hAnsi="Lub Dub Medium" w:hint="eastAsia"/>
          <w:sz w:val="22"/>
        </w:rPr>
        <w:t xml:space="preserve"> </w:t>
      </w:r>
    </w:p>
    <w:p w14:paraId="4F8F5F77" w14:textId="6F20D9FD" w:rsidR="00BD2994" w:rsidRPr="00E216D3" w:rsidRDefault="00167241"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超過</w:t>
      </w:r>
      <w:r>
        <w:rPr>
          <w:rFonts w:ascii="Lub Dub Medium" w:hAnsi="Lub Dub Medium" w:hint="eastAsia"/>
          <w:sz w:val="22"/>
        </w:rPr>
        <w:t xml:space="preserve"> 80% </w:t>
      </w:r>
      <w:r>
        <w:rPr>
          <w:rFonts w:ascii="Lub Dub Medium" w:hAnsi="Lub Dub Medium" w:hint="eastAsia"/>
          <w:sz w:val="22"/>
        </w:rPr>
        <w:t>的美國青年和中年人已經表現出早期</w:t>
      </w:r>
      <w:r>
        <w:rPr>
          <w:rFonts w:ascii="Lub Dub Medium" w:hAnsi="Lub Dub Medium" w:hint="eastAsia"/>
          <w:sz w:val="22"/>
        </w:rPr>
        <w:t xml:space="preserve"> CKM </w:t>
      </w:r>
      <w:r>
        <w:rPr>
          <w:rFonts w:ascii="Lub Dub Medium" w:hAnsi="Lub Dub Medium" w:hint="eastAsia"/>
          <w:sz w:val="22"/>
        </w:rPr>
        <w:t>風險。</w:t>
      </w:r>
    </w:p>
    <w:p w14:paraId="01E52650" w14:textId="77777777" w:rsidR="00FE337F" w:rsidRPr="00E216D3" w:rsidRDefault="00FE337F" w:rsidP="00E216D3">
      <w:pPr>
        <w:spacing w:line="288" w:lineRule="auto"/>
        <w:rPr>
          <w:rFonts w:ascii="Lub Dub Medium" w:eastAsia="Lub Dub Medium" w:hAnsi="Lub Dub Medium" w:cs="Lub Dub Medium"/>
          <w:sz w:val="22"/>
          <w:szCs w:val="22"/>
        </w:rPr>
      </w:pPr>
    </w:p>
    <w:p w14:paraId="5B8D4EBF" w14:textId="77682C61" w:rsidR="00CC76C1" w:rsidRPr="00E216D3" w:rsidRDefault="00FE337F" w:rsidP="00E216D3">
      <w:pPr>
        <w:spacing w:line="288" w:lineRule="auto"/>
        <w:rPr>
          <w:rFonts w:ascii="Lub Dub Medium" w:hAnsi="Lub Dub Medium" w:cs="Lub Dub Medium"/>
          <w:sz w:val="22"/>
          <w:szCs w:val="22"/>
        </w:rPr>
      </w:pPr>
      <w:r>
        <w:rPr>
          <w:rFonts w:ascii="Lub Dub Medium" w:hAnsi="Lub Dub Medium" w:hint="eastAsia"/>
          <w:sz w:val="22"/>
        </w:rPr>
        <w:t>「這些數字應該敲響警鐘，尤其是在年輕人中，因為這反映了我們的未來，」醫學博士、理學碩士、</w:t>
      </w:r>
      <w:r>
        <w:rPr>
          <w:rFonts w:ascii="Lub Dub Medium" w:hAnsi="Lub Dub Medium" w:hint="eastAsia"/>
          <w:sz w:val="22"/>
        </w:rPr>
        <w:t xml:space="preserve">AHA </w:t>
      </w:r>
      <w:r>
        <w:rPr>
          <w:rFonts w:ascii="Lub Dub Medium" w:hAnsi="Lub Dub Medium" w:hint="eastAsia"/>
          <w:sz w:val="22"/>
        </w:rPr>
        <w:t>會員、統計資料更新寫作小組志工副主席、心血管流行病學</w:t>
      </w:r>
      <w:r>
        <w:rPr>
          <w:rFonts w:ascii="Lub Dub Medium" w:hAnsi="Lub Dub Medium" w:hint="eastAsia"/>
          <w:sz w:val="22"/>
        </w:rPr>
        <w:t xml:space="preserve"> </w:t>
      </w:r>
      <w:proofErr w:type="spellStart"/>
      <w:r>
        <w:rPr>
          <w:rFonts w:ascii="Lub Dub Medium" w:hAnsi="Lub Dub Medium" w:hint="eastAsia"/>
          <w:sz w:val="22"/>
        </w:rPr>
        <w:t>Magerstadt</w:t>
      </w:r>
      <w:proofErr w:type="spellEnd"/>
      <w:r>
        <w:rPr>
          <w:rFonts w:ascii="Lub Dub Medium" w:hAnsi="Lub Dub Medium" w:hint="eastAsia"/>
          <w:sz w:val="22"/>
        </w:rPr>
        <w:t xml:space="preserve"> </w:t>
      </w:r>
      <w:r>
        <w:rPr>
          <w:rFonts w:ascii="Lub Dub Medium" w:hAnsi="Lub Dub Medium" w:hint="eastAsia"/>
          <w:sz w:val="22"/>
        </w:rPr>
        <w:t>教授、芝加哥西北大學范伯格醫學院心臟病學和預防醫學副教授</w:t>
      </w:r>
      <w:r>
        <w:rPr>
          <w:rFonts w:ascii="Lub Dub Medium" w:hAnsi="Lub Dub Medium" w:hint="eastAsia"/>
          <w:sz w:val="22"/>
        </w:rPr>
        <w:t xml:space="preserve"> Sadiya S. Khan </w:t>
      </w:r>
      <w:r>
        <w:rPr>
          <w:rFonts w:ascii="Lub Dub Medium" w:hAnsi="Lub Dub Medium" w:hint="eastAsia"/>
          <w:sz w:val="22"/>
        </w:rPr>
        <w:t>說道。「整體預測顯示，未來幾十年內，這些</w:t>
      </w:r>
      <w:r>
        <w:rPr>
          <w:rFonts w:ascii="Lub Dub Medium" w:hAnsi="Lub Dub Medium" w:hint="eastAsia"/>
          <w:sz w:val="22"/>
        </w:rPr>
        <w:lastRenderedPageBreak/>
        <w:t>健康狀況的盛行率幾乎在所有方面都將上升。儘管這些不斷上升的數字令人沮喪，但我們在診斷和治療方法方面的進步帶來了希望。我們可以在疾病發生之前發現警告徵兆，現在我們擁有許多預防疾病的工具。預防是我們發揮最大作用的最有效途徑，我們越早、越頻繁地使用預防手段，就能挽救越多的生命。」</w:t>
      </w:r>
    </w:p>
    <w:p w14:paraId="23581087" w14:textId="77777777" w:rsidR="00F77B86" w:rsidRPr="00E216D3" w:rsidRDefault="00F77B86" w:rsidP="00E216D3">
      <w:pPr>
        <w:spacing w:line="288" w:lineRule="auto"/>
        <w:rPr>
          <w:rFonts w:ascii="Lub Dub Medium" w:eastAsia="Lub Dub Medium" w:hAnsi="Lub Dub Medium" w:cs="Lub Dub Medium"/>
          <w:sz w:val="22"/>
          <w:szCs w:val="22"/>
        </w:rPr>
      </w:pPr>
    </w:p>
    <w:p w14:paraId="5BF7BA5B" w14:textId="5E25B990" w:rsidR="00A33B69" w:rsidRPr="00E216D3" w:rsidRDefault="00CC1968" w:rsidP="00E216D3">
      <w:pPr>
        <w:spacing w:line="288" w:lineRule="auto"/>
        <w:rPr>
          <w:rFonts w:ascii="Lub Dub Medium" w:hAnsi="Lub Dub Medium" w:cs="Lub Dub Medium"/>
          <w:sz w:val="22"/>
          <w:szCs w:val="22"/>
        </w:rPr>
      </w:pPr>
      <w:r>
        <w:rPr>
          <w:rFonts w:ascii="Lub Dub Medium" w:hAnsi="Lub Dub Medium" w:hint="eastAsia"/>
          <w:sz w:val="22"/>
        </w:rPr>
        <w:t>《統計資料更新》中引用的多項研究指出，遵循</w:t>
      </w:r>
      <w:r>
        <w:rPr>
          <w:rFonts w:ascii="Lub Dub Medium" w:hAnsi="Lub Dub Medium" w:hint="eastAsia"/>
          <w:sz w:val="22"/>
        </w:rPr>
        <w:t xml:space="preserve"> American Heart Association </w:t>
      </w:r>
      <w:r>
        <w:rPr>
          <w:rFonts w:ascii="Lub Dub Medium" w:hAnsi="Lub Dub Medium" w:hint="eastAsia"/>
          <w:sz w:val="22"/>
        </w:rPr>
        <w:t>的</w:t>
      </w:r>
      <w:r>
        <w:rPr>
          <w:rFonts w:ascii="Lub Dub Medium" w:hAnsi="Lub Dub Medium" w:hint="eastAsia"/>
          <w:sz w:val="22"/>
        </w:rPr>
        <w:t xml:space="preserve"> </w:t>
      </w:r>
      <w:hyperlink r:id="rId17" w:history="1">
        <w:r>
          <w:rPr>
            <w:rStyle w:val="Hyperlink"/>
            <w:rFonts w:ascii="Lub Dub Medium" w:hAnsi="Lub Dub Medium" w:hint="eastAsia"/>
            <w:sz w:val="22"/>
          </w:rPr>
          <w:t>Life</w:t>
        </w:r>
        <w:r>
          <w:rPr>
            <w:rStyle w:val="Hyperlink"/>
            <w:rFonts w:ascii="Lub Dub Medium" w:hAnsi="Lub Dub Medium" w:hint="eastAsia"/>
            <w:sz w:val="22"/>
          </w:rPr>
          <w:t>’</w:t>
        </w:r>
        <w:r>
          <w:rPr>
            <w:rStyle w:val="Hyperlink"/>
            <w:rFonts w:ascii="Lub Dub Medium" w:hAnsi="Lub Dub Medium" w:hint="eastAsia"/>
            <w:sz w:val="22"/>
          </w:rPr>
          <w:t>s Essential 8</w:t>
        </w:r>
      </w:hyperlink>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英文網站</w:t>
      </w:r>
      <w:r>
        <w:rPr>
          <w:rFonts w:ascii="Lub Dub Medium" w:hAnsi="Lub Dub Medium" w:hint="eastAsia"/>
          <w:sz w:val="22"/>
        </w:rPr>
        <w:t xml:space="preserve">) </w:t>
      </w:r>
      <w:r>
        <w:rPr>
          <w:rFonts w:ascii="Lub Dub Medium" w:hAnsi="Lub Dub Medium" w:hint="eastAsia"/>
          <w:sz w:val="22"/>
        </w:rPr>
        <w:t>健康生活方式指導，可以有效預防心臟病和腦中風，並改善</w:t>
      </w:r>
      <w:hyperlink r:id="rId18" w:history="1">
        <w:r>
          <w:rPr>
            <w:rStyle w:val="Hyperlink"/>
            <w:rFonts w:ascii="Lub Dub Medium" w:hAnsi="Lub Dub Medium" w:hint="eastAsia"/>
            <w:sz w:val="22"/>
          </w:rPr>
          <w:t>大腦健康</w:t>
        </w:r>
      </w:hyperlink>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w:t>
      </w:r>
      <w:r>
        <w:rPr>
          <w:rFonts w:ascii="Lub Dub Medium" w:hAnsi="Lub Dub Medium" w:hint="eastAsia"/>
          <w:sz w:val="22"/>
        </w:rPr>
        <w:t>。</w:t>
      </w:r>
      <w:r>
        <w:rPr>
          <w:rFonts w:ascii="Lub Dub Medium" w:hAnsi="Lub Dub Medium" w:hint="eastAsia"/>
          <w:sz w:val="22"/>
        </w:rPr>
        <w:t>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的組合包含四項健康行為</w:t>
      </w:r>
      <w:r>
        <w:rPr>
          <w:rFonts w:ascii="Lub Dub Medium" w:hAnsi="Lub Dub Medium" w:hint="eastAsia"/>
          <w:sz w:val="22"/>
        </w:rPr>
        <w:t xml:space="preserve"> (</w:t>
      </w:r>
      <w:r>
        <w:rPr>
          <w:rFonts w:ascii="Lub Dub Medium" w:hAnsi="Lub Dub Medium" w:hint="eastAsia"/>
          <w:sz w:val="22"/>
        </w:rPr>
        <w:t>吃得更健康、多運動、戒菸和獲得健康睡眠</w:t>
      </w:r>
      <w:r>
        <w:rPr>
          <w:rFonts w:ascii="Lub Dub Medium" w:hAnsi="Lub Dub Medium" w:hint="eastAsia"/>
          <w:sz w:val="22"/>
        </w:rPr>
        <w:t xml:space="preserve">) </w:t>
      </w:r>
      <w:r>
        <w:rPr>
          <w:rFonts w:ascii="Lub Dub Medium" w:hAnsi="Lub Dub Medium" w:hint="eastAsia"/>
          <w:sz w:val="22"/>
        </w:rPr>
        <w:t>和四項健康因素</w:t>
      </w:r>
      <w:r>
        <w:rPr>
          <w:rFonts w:ascii="Lub Dub Medium" w:hAnsi="Lub Dub Medium" w:hint="eastAsia"/>
          <w:sz w:val="22"/>
        </w:rPr>
        <w:t xml:space="preserve"> (</w:t>
      </w:r>
      <w:r>
        <w:rPr>
          <w:rFonts w:ascii="Lub Dub Medium" w:hAnsi="Lub Dub Medium" w:hint="eastAsia"/>
          <w:sz w:val="22"/>
        </w:rPr>
        <w:t>控制體重、控制膽固醇、控制血糖和控制血壓</w:t>
      </w:r>
      <w:r>
        <w:rPr>
          <w:rFonts w:ascii="Lub Dub Medium" w:hAnsi="Lub Dub Medium" w:hint="eastAsia"/>
          <w:sz w:val="22"/>
        </w:rPr>
        <w:t>)</w:t>
      </w:r>
      <w:r>
        <w:rPr>
          <w:rFonts w:ascii="Lub Dub Medium" w:hAnsi="Lub Dub Medium" w:hint="eastAsia"/>
          <w:sz w:val="22"/>
        </w:rPr>
        <w:t>，它們是改善和維持心血管健康的關鍵措施。對這些措施的遵循情況會決定心血管健康評分：從理想，到中等，然後是低。</w:t>
      </w:r>
    </w:p>
    <w:p w14:paraId="4D9A9F7D" w14:textId="25CEA2C1" w:rsidR="00CC1968" w:rsidRPr="00E216D3" w:rsidRDefault="00CC1968" w:rsidP="00E216D3">
      <w:pPr>
        <w:spacing w:line="288" w:lineRule="auto"/>
        <w:rPr>
          <w:rFonts w:ascii="Lub Dub Medium" w:eastAsia="Lub Dub Medium" w:hAnsi="Lub Dub Medium" w:cs="Lub Dub Medium"/>
          <w:sz w:val="22"/>
          <w:szCs w:val="22"/>
        </w:rPr>
      </w:pPr>
    </w:p>
    <w:p w14:paraId="392993C2" w14:textId="50FF724D" w:rsidR="003159DF" w:rsidRPr="00E216D3" w:rsidRDefault="00CC1968" w:rsidP="00E216D3">
      <w:pPr>
        <w:spacing w:line="288" w:lineRule="auto"/>
        <w:rPr>
          <w:rFonts w:ascii="Lub Dub Medium" w:hAnsi="Lub Dub Medium" w:cs="Lub Dub Medium"/>
          <w:sz w:val="22"/>
          <w:szCs w:val="22"/>
        </w:rPr>
      </w:pPr>
      <w:r>
        <w:rPr>
          <w:rFonts w:ascii="Lub Dub Medium" w:hAnsi="Lub Dub Medium" w:hint="eastAsia"/>
          <w:sz w:val="22"/>
        </w:rPr>
        <w:t>「有越來越多的科學證據顯示，只要遵守這八項措施，就能大幅降低心血管疾病的整體負擔。</w:t>
      </w:r>
      <w:r>
        <w:rPr>
          <w:rFonts w:ascii="Lub Dub Medium" w:hAnsi="Lub Dub Medium" w:hint="eastAsia"/>
          <w:sz w:val="22"/>
        </w:rPr>
        <w:t xml:space="preserve">Palaniappan </w:t>
      </w:r>
      <w:r>
        <w:rPr>
          <w:rFonts w:ascii="Lub Dub Medium" w:hAnsi="Lub Dub Medium" w:hint="eastAsia"/>
          <w:sz w:val="22"/>
        </w:rPr>
        <w:t>表示，今年《統計資料更新》中的許多研究發現讓我們備受鼓舞。</w:t>
      </w:r>
    </w:p>
    <w:p w14:paraId="2524B1FF" w14:textId="77777777" w:rsidR="00D56E68" w:rsidRPr="00E216D3" w:rsidRDefault="00D56E68" w:rsidP="00E216D3">
      <w:pPr>
        <w:spacing w:line="288" w:lineRule="auto"/>
        <w:rPr>
          <w:rFonts w:ascii="Lub Dub Medium" w:eastAsia="Lub Dub Medium" w:hAnsi="Lub Dub Medium" w:cs="Lub Dub Medium"/>
          <w:sz w:val="22"/>
          <w:szCs w:val="22"/>
        </w:rPr>
      </w:pPr>
    </w:p>
    <w:p w14:paraId="5ED8B664" w14:textId="727B7C12" w:rsidR="00D56E68" w:rsidRPr="00E216D3" w:rsidRDefault="00D56E68" w:rsidP="00E216D3">
      <w:pPr>
        <w:spacing w:line="288" w:lineRule="auto"/>
        <w:rPr>
          <w:rFonts w:ascii="Lub Dub Medium" w:hAnsi="Lub Dub Medium" w:cs="Lub Dub Medium"/>
          <w:sz w:val="22"/>
          <w:szCs w:val="22"/>
        </w:rPr>
      </w:pPr>
      <w:r>
        <w:rPr>
          <w:rFonts w:ascii="Lub Dub Medium" w:hAnsi="Lub Dub Medium" w:hint="eastAsia"/>
          <w:sz w:val="22"/>
        </w:rPr>
        <w:t>這些報告結果包括：</w:t>
      </w:r>
    </w:p>
    <w:p w14:paraId="0D7196C0" w14:textId="7CE5F817" w:rsidR="00D56E68" w:rsidRPr="00E216D3" w:rsidRDefault="00D56E68"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一項對</w:t>
      </w:r>
      <w:r>
        <w:rPr>
          <w:rFonts w:ascii="Lub Dub Medium" w:hAnsi="Lub Dub Medium" w:hint="eastAsia"/>
          <w:sz w:val="22"/>
        </w:rPr>
        <w:t xml:space="preserve"> 2010 </w:t>
      </w:r>
      <w:r>
        <w:rPr>
          <w:rFonts w:ascii="Lub Dub Medium" w:hAnsi="Lub Dub Medium" w:hint="eastAsia"/>
          <w:sz w:val="22"/>
        </w:rPr>
        <w:t>年至</w:t>
      </w:r>
      <w:r>
        <w:rPr>
          <w:rFonts w:ascii="Lub Dub Medium" w:hAnsi="Lub Dub Medium" w:hint="eastAsia"/>
          <w:sz w:val="22"/>
        </w:rPr>
        <w:t xml:space="preserve"> 2022 </w:t>
      </w:r>
      <w:r>
        <w:rPr>
          <w:rFonts w:ascii="Lub Dub Medium" w:hAnsi="Lub Dub Medium" w:hint="eastAsia"/>
          <w:sz w:val="22"/>
        </w:rPr>
        <w:t>年</w:t>
      </w:r>
      <w:r>
        <w:rPr>
          <w:rFonts w:ascii="Lub Dub Medium" w:hAnsi="Lub Dub Medium" w:hint="eastAsia"/>
          <w:sz w:val="22"/>
        </w:rPr>
        <w:t xml:space="preserve"> 59 </w:t>
      </w:r>
      <w:r>
        <w:rPr>
          <w:rFonts w:ascii="Lub Dub Medium" w:hAnsi="Lub Dub Medium" w:hint="eastAsia"/>
          <w:sz w:val="22"/>
        </w:rPr>
        <w:t>項研究的回顧發現，依循</w:t>
      </w:r>
      <w:r>
        <w:rPr>
          <w:rFonts w:ascii="Lub Dub Medium" w:hAnsi="Lub Dub Medium" w:hint="eastAsia"/>
          <w:sz w:val="22"/>
        </w:rPr>
        <w:t xml:space="preserve"> 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而達到理想心血管健康狀況的人，與心血管健康狀況較差的人相比，發生心血管事件的風險降低</w:t>
      </w:r>
      <w:r>
        <w:rPr>
          <w:rFonts w:ascii="Lub Dub Medium" w:hAnsi="Lub Dub Medium" w:hint="eastAsia"/>
          <w:sz w:val="22"/>
        </w:rPr>
        <w:t xml:space="preserve"> 74%</w:t>
      </w:r>
      <w:r>
        <w:rPr>
          <w:rFonts w:ascii="Lub Dub Medium" w:hAnsi="Lub Dub Medium" w:hint="eastAsia"/>
          <w:sz w:val="22"/>
        </w:rPr>
        <w:t>。</w:t>
      </w:r>
    </w:p>
    <w:p w14:paraId="60951C77" w14:textId="564DF814" w:rsidR="00D56E68" w:rsidRPr="00E216D3" w:rsidRDefault="003159DF"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在美國成年人中，</w:t>
      </w:r>
      <w:r>
        <w:rPr>
          <w:rFonts w:ascii="Lub Dub Medium" w:hAnsi="Lub Dub Medium" w:hint="eastAsia"/>
          <w:sz w:val="22"/>
        </w:rPr>
        <w:t>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最佳得分可以預防高達</w:t>
      </w:r>
      <w:r>
        <w:rPr>
          <w:rFonts w:ascii="Lub Dub Medium" w:hAnsi="Lub Dub Medium" w:hint="eastAsia"/>
          <w:sz w:val="22"/>
        </w:rPr>
        <w:t xml:space="preserve"> 40% </w:t>
      </w:r>
      <w:r>
        <w:rPr>
          <w:rFonts w:ascii="Lub Dub Medium" w:hAnsi="Lub Dub Medium" w:hint="eastAsia"/>
          <w:sz w:val="22"/>
        </w:rPr>
        <w:t>年度全因死亡和心血管疾病死亡。</w:t>
      </w:r>
    </w:p>
    <w:p w14:paraId="49C5936E" w14:textId="139BE6AC" w:rsidR="006D0586" w:rsidRPr="005A341A" w:rsidRDefault="006D0586" w:rsidP="005A341A">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更佳的心血管健康也與更好的腦部健康有關，包括腦部年齡較年輕、亞臨床血管疾病較少、認知下降較慢，以及減少失智風險。例如，在</w:t>
      </w:r>
      <w:r>
        <w:rPr>
          <w:rFonts w:ascii="Lub Dub Medium" w:hAnsi="Lub Dub Medium" w:hint="eastAsia"/>
          <w:sz w:val="22"/>
        </w:rPr>
        <w:t xml:space="preserve"> 14 </w:t>
      </w:r>
      <w:r>
        <w:rPr>
          <w:rFonts w:ascii="Lub Dub Medium" w:hAnsi="Lub Dub Medium" w:hint="eastAsia"/>
          <w:sz w:val="22"/>
        </w:rPr>
        <w:t>項研究的中繼分析中，心血管健康改善</w:t>
      </w:r>
      <w:r>
        <w:rPr>
          <w:rFonts w:ascii="Lub Dub Medium" w:hAnsi="Lub Dub Medium" w:hint="eastAsia"/>
          <w:sz w:val="22"/>
        </w:rPr>
        <w:t xml:space="preserve"> 1 </w:t>
      </w:r>
      <w:r>
        <w:rPr>
          <w:rFonts w:ascii="Lub Dub Medium" w:hAnsi="Lub Dub Medium" w:hint="eastAsia"/>
          <w:sz w:val="22"/>
        </w:rPr>
        <w:t>分與失智率降低</w:t>
      </w:r>
      <w:r>
        <w:rPr>
          <w:rFonts w:ascii="Lub Dub Medium" w:hAnsi="Lub Dub Medium" w:hint="eastAsia"/>
          <w:sz w:val="22"/>
        </w:rPr>
        <w:t xml:space="preserve"> 6% </w:t>
      </w:r>
      <w:r>
        <w:rPr>
          <w:rFonts w:ascii="Lub Dub Medium" w:hAnsi="Lub Dub Medium" w:hint="eastAsia"/>
          <w:sz w:val="22"/>
        </w:rPr>
        <w:t>有關，而心血管健康狀況不佳的負面影響在中年時期比晚年更為明顯。血管風險因子逐漸被認為是影響大腦健康的最重要風險因子，尤其因為它們的普遍性和可能性或變化。</w:t>
      </w:r>
    </w:p>
    <w:p w14:paraId="0AA9A875" w14:textId="77777777" w:rsidR="00162956" w:rsidRPr="00E216D3" w:rsidRDefault="00162956" w:rsidP="00E216D3">
      <w:pPr>
        <w:spacing w:line="288" w:lineRule="auto"/>
        <w:rPr>
          <w:rFonts w:ascii="Lub Dub Medium" w:eastAsia="Lub Dub Medium" w:hAnsi="Lub Dub Medium" w:cs="Lub Dub Medium"/>
          <w:sz w:val="22"/>
          <w:szCs w:val="22"/>
        </w:rPr>
      </w:pPr>
    </w:p>
    <w:p w14:paraId="6DDC1BED" w14:textId="19EDE762" w:rsidR="00EA0EEF" w:rsidRPr="00E216D3" w:rsidRDefault="00BF65A0" w:rsidP="00E216D3">
      <w:pPr>
        <w:spacing w:line="288" w:lineRule="auto"/>
        <w:rPr>
          <w:rFonts w:ascii="Lub Dub Medium" w:hAnsi="Lub Dub Medium" w:cs="Lub Dub Medium"/>
          <w:sz w:val="22"/>
          <w:szCs w:val="22"/>
        </w:rPr>
      </w:pPr>
      <w:r>
        <w:rPr>
          <w:rFonts w:ascii="Lub Dub Medium" w:hAnsi="Lub Dub Medium" w:hint="eastAsia"/>
          <w:sz w:val="22"/>
        </w:rPr>
        <w:t xml:space="preserve">Palaniappan </w:t>
      </w:r>
      <w:r>
        <w:rPr>
          <w:rFonts w:ascii="Lub Dub Medium" w:hAnsi="Lub Dub Medium" w:hint="eastAsia"/>
          <w:sz w:val="22"/>
        </w:rPr>
        <w:t>指出，不幸的是，資料持續顯示人們對</w:t>
      </w:r>
      <w:r>
        <w:rPr>
          <w:rFonts w:ascii="Lub Dub Medium" w:hAnsi="Lub Dub Medium" w:hint="eastAsia"/>
          <w:sz w:val="22"/>
        </w:rPr>
        <w:t xml:space="preserve"> Life</w:t>
      </w:r>
      <w:r>
        <w:rPr>
          <w:rFonts w:ascii="Lub Dub Medium" w:hAnsi="Lub Dub Medium" w:hint="eastAsia"/>
          <w:sz w:val="22"/>
        </w:rPr>
        <w:t>’</w:t>
      </w:r>
      <w:r>
        <w:rPr>
          <w:rFonts w:ascii="Lub Dub Medium" w:hAnsi="Lub Dub Medium" w:hint="eastAsia"/>
          <w:sz w:val="22"/>
        </w:rPr>
        <w:t xml:space="preserve">s Essential 8 </w:t>
      </w:r>
      <w:r>
        <w:rPr>
          <w:rFonts w:ascii="Lub Dub Medium" w:hAnsi="Lub Dub Medium" w:hint="eastAsia"/>
          <w:sz w:val="22"/>
        </w:rPr>
        <w:t>措施的遵守情況不佳：</w:t>
      </w:r>
    </w:p>
    <w:p w14:paraId="74830446" w14:textId="5647CB14" w:rsidR="002E24E2" w:rsidRPr="00E216D3" w:rsidRDefault="002E24E2"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在成人與青少年中，飲食分數在八項測量指標當中墊底。</w:t>
      </w:r>
    </w:p>
    <w:p w14:paraId="4157A859" w14:textId="00D29821" w:rsidR="002E24E2" w:rsidRPr="00E216D3" w:rsidRDefault="00EA0EEF"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僅有四分之一</w:t>
      </w:r>
      <w:r>
        <w:rPr>
          <w:rFonts w:ascii="Lub Dub Medium" w:hAnsi="Lub Dub Medium" w:hint="eastAsia"/>
          <w:sz w:val="22"/>
        </w:rPr>
        <w:t xml:space="preserve"> (25.3%) </w:t>
      </w:r>
      <w:r>
        <w:rPr>
          <w:rFonts w:ascii="Lub Dub Medium" w:hAnsi="Lub Dub Medium" w:hint="eastAsia"/>
          <w:sz w:val="22"/>
        </w:rPr>
        <w:t>的美國成年人符合國家體能活動準則。僅有五分之一</w:t>
      </w:r>
      <w:r>
        <w:rPr>
          <w:rFonts w:ascii="Lub Dub Medium" w:hAnsi="Lub Dub Medium" w:hint="eastAsia"/>
          <w:sz w:val="22"/>
        </w:rPr>
        <w:t xml:space="preserve"> (19.5%) </w:t>
      </w:r>
      <w:r>
        <w:rPr>
          <w:rFonts w:ascii="Lub Dub Medium" w:hAnsi="Lub Dub Medium" w:hint="eastAsia"/>
          <w:sz w:val="22"/>
        </w:rPr>
        <w:t>的美國</w:t>
      </w:r>
      <w:r>
        <w:rPr>
          <w:rFonts w:ascii="Lub Dub Medium" w:hAnsi="Lub Dub Medium" w:hint="eastAsia"/>
          <w:sz w:val="22"/>
        </w:rPr>
        <w:t xml:space="preserve">6 </w:t>
      </w:r>
      <w:r>
        <w:rPr>
          <w:rFonts w:ascii="Lub Dub Medium" w:hAnsi="Lub Dub Medium" w:hint="eastAsia"/>
          <w:sz w:val="22"/>
        </w:rPr>
        <w:t>至</w:t>
      </w:r>
      <w:r>
        <w:rPr>
          <w:rFonts w:ascii="Lub Dub Medium" w:hAnsi="Lub Dub Medium" w:hint="eastAsia"/>
          <w:sz w:val="22"/>
        </w:rPr>
        <w:t xml:space="preserve"> 17 </w:t>
      </w:r>
      <w:r>
        <w:rPr>
          <w:rFonts w:ascii="Lub Dub Medium" w:hAnsi="Lub Dub Medium" w:hint="eastAsia"/>
          <w:sz w:val="22"/>
        </w:rPr>
        <w:t>歲青少年每週每天進行</w:t>
      </w:r>
      <w:r>
        <w:rPr>
          <w:rFonts w:ascii="Lub Dub Medium" w:hAnsi="Lub Dub Medium" w:hint="eastAsia"/>
          <w:sz w:val="22"/>
        </w:rPr>
        <w:t xml:space="preserve"> 60 </w:t>
      </w:r>
      <w:r>
        <w:rPr>
          <w:rFonts w:ascii="Lub Dub Medium" w:hAnsi="Lub Dub Medium" w:hint="eastAsia"/>
          <w:sz w:val="22"/>
        </w:rPr>
        <w:t>分鐘或以上的體能活動。</w:t>
      </w:r>
    </w:p>
    <w:p w14:paraId="4AAA442C" w14:textId="144F6A29" w:rsidR="006C0867" w:rsidRPr="00E216D3" w:rsidRDefault="006C0867"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整體吸煙率下降；然而，電子菸現在是青少年最常使用的菸草產品：據報告，美國有</w:t>
      </w:r>
      <w:r>
        <w:rPr>
          <w:rFonts w:ascii="Lub Dub Medium" w:hAnsi="Lub Dub Medium" w:hint="eastAsia"/>
          <w:sz w:val="22"/>
        </w:rPr>
        <w:t xml:space="preserve"> 18.1% </w:t>
      </w:r>
      <w:r>
        <w:rPr>
          <w:rFonts w:ascii="Lub Dub Medium" w:hAnsi="Lub Dub Medium" w:hint="eastAsia"/>
          <w:sz w:val="22"/>
        </w:rPr>
        <w:t>的高中生</w:t>
      </w:r>
      <w:r>
        <w:rPr>
          <w:rFonts w:ascii="Lub Dub Medium" w:hAnsi="Lub Dub Medium" w:hint="eastAsia"/>
          <w:sz w:val="22"/>
        </w:rPr>
        <w:t xml:space="preserve"> (284 </w:t>
      </w:r>
      <w:r>
        <w:rPr>
          <w:rFonts w:ascii="Lub Dub Medium" w:hAnsi="Lub Dub Medium" w:hint="eastAsia"/>
          <w:sz w:val="22"/>
        </w:rPr>
        <w:t>萬人</w:t>
      </w:r>
      <w:r>
        <w:rPr>
          <w:rFonts w:ascii="Lub Dub Medium" w:hAnsi="Lub Dub Medium" w:hint="eastAsia"/>
          <w:sz w:val="22"/>
        </w:rPr>
        <w:t>)</w:t>
      </w:r>
      <w:r>
        <w:rPr>
          <w:rFonts w:ascii="Lub Dub Medium" w:hAnsi="Lub Dub Medium" w:hint="eastAsia"/>
          <w:sz w:val="22"/>
        </w:rPr>
        <w:t>有使用電子菸。在目前使用電子菸的中學生中，有</w:t>
      </w:r>
      <w:r>
        <w:rPr>
          <w:rFonts w:ascii="Lub Dub Medium" w:hAnsi="Lub Dub Medium" w:hint="eastAsia"/>
          <w:sz w:val="22"/>
        </w:rPr>
        <w:t xml:space="preserve"> 26.3% </w:t>
      </w:r>
      <w:r>
        <w:rPr>
          <w:rFonts w:ascii="Lub Dub Medium" w:hAnsi="Lub Dub Medium" w:hint="eastAsia"/>
          <w:sz w:val="22"/>
        </w:rPr>
        <w:t>的人表示每日使用。</w:t>
      </w:r>
    </w:p>
    <w:p w14:paraId="2FA7D8C6" w14:textId="4467192E" w:rsidR="00DE2940" w:rsidRPr="00E216D3" w:rsidRDefault="00CB5860" w:rsidP="00E216D3">
      <w:pPr>
        <w:pStyle w:val="ListParagraph"/>
        <w:numPr>
          <w:ilvl w:val="0"/>
          <w:numId w:val="1"/>
        </w:numPr>
        <w:spacing w:line="288" w:lineRule="auto"/>
        <w:contextualSpacing w:val="0"/>
        <w:rPr>
          <w:rFonts w:ascii="Lub Dub Medium" w:hAnsi="Lub Dub Medium" w:cs="Lub Dub Medium"/>
          <w:sz w:val="22"/>
          <w:szCs w:val="22"/>
        </w:rPr>
      </w:pPr>
      <w:r>
        <w:rPr>
          <w:rFonts w:ascii="Lub Dub Medium" w:hAnsi="Lub Dub Medium" w:hint="eastAsia"/>
          <w:sz w:val="22"/>
        </w:rPr>
        <w:t>在接受第</w:t>
      </w:r>
      <w:r>
        <w:rPr>
          <w:rFonts w:ascii="Lub Dub Medium" w:hAnsi="Lub Dub Medium" w:hint="eastAsia"/>
          <w:sz w:val="22"/>
        </w:rPr>
        <w:t xml:space="preserve"> 2 </w:t>
      </w:r>
      <w:r>
        <w:rPr>
          <w:rFonts w:ascii="Lub Dub Medium" w:hAnsi="Lub Dub Medium" w:hint="eastAsia"/>
          <w:sz w:val="22"/>
        </w:rPr>
        <w:t>型糖尿病治療的美國成年人中，只有不到一半</w:t>
      </w:r>
      <w:r>
        <w:rPr>
          <w:rFonts w:ascii="Lub Dub Medium" w:hAnsi="Lub Dub Medium" w:hint="eastAsia"/>
          <w:sz w:val="22"/>
        </w:rPr>
        <w:t xml:space="preserve"> (43.5%) </w:t>
      </w:r>
      <w:r>
        <w:rPr>
          <w:rFonts w:ascii="Lub Dub Medium" w:hAnsi="Lub Dub Medium" w:hint="eastAsia"/>
          <w:sz w:val="22"/>
        </w:rPr>
        <w:t>的人病情受到控制。</w:t>
      </w:r>
    </w:p>
    <w:p w14:paraId="2E5FB3A5" w14:textId="77777777" w:rsidR="002E24E2" w:rsidRPr="00E216D3" w:rsidRDefault="002E24E2" w:rsidP="00E216D3">
      <w:pPr>
        <w:pStyle w:val="ListParagraph"/>
        <w:spacing w:line="288" w:lineRule="auto"/>
        <w:contextualSpacing w:val="0"/>
        <w:rPr>
          <w:rFonts w:ascii="Lub Dub Medium" w:eastAsia="Lub Dub Medium" w:hAnsi="Lub Dub Medium" w:cs="Lub Dub Medium"/>
          <w:sz w:val="22"/>
          <w:szCs w:val="22"/>
        </w:rPr>
      </w:pPr>
    </w:p>
    <w:p w14:paraId="4A3D69F4" w14:textId="00094844" w:rsidR="001A4DE3" w:rsidRPr="00E216D3" w:rsidRDefault="00433995" w:rsidP="00E216D3">
      <w:pPr>
        <w:spacing w:line="288" w:lineRule="auto"/>
        <w:rPr>
          <w:rFonts w:ascii="Lub Dub Medium" w:hAnsi="Lub Dub Medium" w:cs="Lub Dub Medium"/>
          <w:sz w:val="22"/>
          <w:szCs w:val="22"/>
        </w:rPr>
      </w:pPr>
      <w:bookmarkStart w:id="3" w:name="_Hlk219218961"/>
      <w:r>
        <w:rPr>
          <w:rFonts w:ascii="Lub Dub Medium" w:hAnsi="Lub Dub Medium" w:hint="eastAsia"/>
          <w:sz w:val="22"/>
        </w:rPr>
        <w:t>「我們知道，透過改變生活方式，可預防高達</w:t>
      </w:r>
      <w:r>
        <w:rPr>
          <w:rFonts w:ascii="Lub Dub Medium" w:hAnsi="Lub Dub Medium" w:hint="eastAsia"/>
          <w:sz w:val="22"/>
        </w:rPr>
        <w:t xml:space="preserve"> 80% </w:t>
      </w:r>
      <w:r>
        <w:rPr>
          <w:rFonts w:ascii="Lub Dub Medium" w:hAnsi="Lub Dub Medium" w:hint="eastAsia"/>
          <w:sz w:val="22"/>
        </w:rPr>
        <w:t>的心臟病和腦中風，而且許多導致心血管健康不良的慢性健康狀況也是可以控制的。」</w:t>
      </w:r>
      <w:r>
        <w:rPr>
          <w:rFonts w:ascii="Lub Dub Medium" w:hAnsi="Lub Dub Medium" w:hint="eastAsia"/>
          <w:sz w:val="22"/>
        </w:rPr>
        <w:t xml:space="preserve">Rosen </w:t>
      </w:r>
      <w:r>
        <w:rPr>
          <w:rFonts w:ascii="Lub Dub Medium" w:hAnsi="Lub Dub Medium" w:hint="eastAsia"/>
          <w:sz w:val="22"/>
        </w:rPr>
        <w:t>表示。「改善您的心血管健康是可行的。然而，這需要大家共同努力。對許多人來說，《統計資料更新》中提供的數據可能看起來只是數字，但對</w:t>
      </w:r>
      <w:r>
        <w:rPr>
          <w:rFonts w:ascii="Lub Dub Medium" w:hAnsi="Lub Dub Medium" w:hint="eastAsia"/>
          <w:sz w:val="22"/>
        </w:rPr>
        <w:t xml:space="preserve"> American Heart Associaton </w:t>
      </w:r>
      <w:r>
        <w:rPr>
          <w:rFonts w:ascii="Lub Dub Medium" w:hAnsi="Lub Dub Medium" w:hint="eastAsia"/>
          <w:sz w:val="22"/>
        </w:rPr>
        <w:t>而言，這些數字關乎生命安全</w:t>
      </w:r>
      <w:bookmarkEnd w:id="3"/>
      <w:r>
        <w:rPr>
          <w:rFonts w:ascii="Lub Dub Medium" w:hAnsi="Lub Dub Medium" w:hint="eastAsia"/>
          <w:sz w:val="22"/>
        </w:rPr>
        <w:t>。我們希望這些資訊能提供推動因素，而我們的計畫和資源能夠指導社區團結起來進行變革，並指導個人採取個人行動。作為一個協會，我們將持續推動轉型，改善每個人的健康與福祉。」</w:t>
      </w:r>
    </w:p>
    <w:p w14:paraId="5AF5A33B" w14:textId="77777777" w:rsidR="00571456" w:rsidRPr="00E216D3" w:rsidRDefault="00571456" w:rsidP="00E216D3">
      <w:pPr>
        <w:spacing w:line="288" w:lineRule="auto"/>
        <w:rPr>
          <w:rFonts w:ascii="Lub Dub Medium" w:hAnsi="Lub Dub Medium" w:cs="Arial"/>
          <w:bCs/>
          <w:iCs/>
          <w:sz w:val="22"/>
          <w:szCs w:val="22"/>
        </w:rPr>
      </w:pPr>
    </w:p>
    <w:p w14:paraId="15C1A8F9" w14:textId="77357FF1" w:rsidR="00AE69F9" w:rsidRPr="00E216D3" w:rsidRDefault="00AE69F9" w:rsidP="00E216D3">
      <w:pPr>
        <w:spacing w:line="288" w:lineRule="auto"/>
        <w:rPr>
          <w:rFonts w:ascii="Lub Dub Medium" w:hAnsi="Lub Dub Medium" w:cs="Arial"/>
          <w:bCs/>
          <w:iCs/>
          <w:sz w:val="22"/>
          <w:szCs w:val="22"/>
        </w:rPr>
      </w:pPr>
      <w:r>
        <w:rPr>
          <w:rFonts w:ascii="Lub Dub Medium" w:hAnsi="Lub Dub Medium" w:hint="eastAsia"/>
          <w:sz w:val="22"/>
        </w:rPr>
        <w:lastRenderedPageBreak/>
        <w:t>自</w:t>
      </w:r>
      <w:r>
        <w:rPr>
          <w:rFonts w:ascii="Lub Dub Medium" w:hAnsi="Lub Dub Medium" w:hint="eastAsia"/>
          <w:sz w:val="22"/>
        </w:rPr>
        <w:t xml:space="preserve"> 1927 </w:t>
      </w:r>
      <w:r>
        <w:rPr>
          <w:rFonts w:ascii="Lub Dub Medium" w:hAnsi="Lub Dub Medium" w:hint="eastAsia"/>
          <w:sz w:val="22"/>
        </w:rPr>
        <w:t>年起，協會每年都會發布統計資料更新，藉此了解心血管疾病和大腦健康的確切影響</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包括受影響程度最高的群體、受害最深的地區，以及會增加風險的因素。</w:t>
      </w:r>
      <w:r>
        <w:rPr>
          <w:rFonts w:ascii="Lub Dub Medium" w:hAnsi="Lub Dub Medium" w:hint="eastAsia"/>
          <w:sz w:val="22"/>
        </w:rPr>
        <w:t xml:space="preserve"> </w:t>
      </w:r>
    </w:p>
    <w:p w14:paraId="4FD416A2" w14:textId="77777777" w:rsidR="00AE69F9" w:rsidRPr="00E216D3" w:rsidRDefault="00AE69F9" w:rsidP="00E216D3">
      <w:pPr>
        <w:spacing w:line="288" w:lineRule="auto"/>
        <w:rPr>
          <w:rFonts w:ascii="Lub Dub Medium" w:hAnsi="Lub Dub Medium" w:cs="Arial"/>
          <w:bCs/>
          <w:iCs/>
          <w:sz w:val="22"/>
          <w:szCs w:val="22"/>
        </w:rPr>
      </w:pPr>
    </w:p>
    <w:p w14:paraId="085BFBBC" w14:textId="56688F07" w:rsidR="007F4A02" w:rsidRPr="00E216D3" w:rsidRDefault="00AE69F9" w:rsidP="00E216D3">
      <w:pPr>
        <w:spacing w:line="288" w:lineRule="auto"/>
        <w:rPr>
          <w:rFonts w:ascii="Lub Dub Medium" w:hAnsi="Lub Dub Medium" w:cs="Arial"/>
          <w:bCs/>
          <w:iCs/>
          <w:sz w:val="22"/>
          <w:szCs w:val="22"/>
        </w:rPr>
      </w:pPr>
      <w:r>
        <w:rPr>
          <w:rFonts w:ascii="Lub Dub Medium" w:hAnsi="Lub Dub Medium" w:hint="eastAsia"/>
          <w:sz w:val="22"/>
        </w:rPr>
        <w:t>「</w:t>
      </w:r>
      <w:r>
        <w:rPr>
          <w:rFonts w:ascii="Lub Dub Medium" w:hAnsi="Lub Dub Medium" w:hint="eastAsia"/>
          <w:sz w:val="22"/>
        </w:rPr>
        <w:t xml:space="preserve">American Heart Association </w:t>
      </w:r>
      <w:r>
        <w:rPr>
          <w:rFonts w:ascii="Lub Dub Medium" w:hAnsi="Lub Dub Medium" w:hint="eastAsia"/>
          <w:sz w:val="22"/>
        </w:rPr>
        <w:t>是全球領先的非營利性心臟病和腦中風研究資助機構，如果我們想要改變心血管研究的未來，這些知識至關重要。此外，這項年度統計資料更新已成為制定提高公眾意識，和為應對日益嚴重的心血管疾病及其風險因子提供政策依據的重要資源，」</w:t>
      </w:r>
      <w:r>
        <w:rPr>
          <w:rFonts w:ascii="Lub Dub Medium" w:hAnsi="Lub Dub Medium" w:hint="eastAsia"/>
          <w:sz w:val="22"/>
        </w:rPr>
        <w:t xml:space="preserve">American Heart Association </w:t>
      </w:r>
      <w:r>
        <w:rPr>
          <w:rFonts w:ascii="Lub Dub Medium" w:hAnsi="Lub Dub Medium" w:hint="eastAsia"/>
          <w:sz w:val="22"/>
        </w:rPr>
        <w:t>執行長</w:t>
      </w:r>
      <w:r>
        <w:rPr>
          <w:rFonts w:ascii="Lub Dub Medium" w:hAnsi="Lub Dub Medium" w:hint="eastAsia"/>
          <w:sz w:val="22"/>
        </w:rPr>
        <w:t xml:space="preserve"> Nancy Brown </w:t>
      </w:r>
      <w:r>
        <w:rPr>
          <w:rFonts w:ascii="Lub Dub Medium" w:hAnsi="Lub Dub Medium" w:hint="eastAsia"/>
          <w:sz w:val="22"/>
        </w:rPr>
        <w:t>表示。「作為全球的主要死因，心血管疾病需要全球性的關注，而這份報告所揭露的深入分析，能協助引導協會在世界各地的拯救生命工作。」</w:t>
      </w:r>
    </w:p>
    <w:p w14:paraId="66A3D96D" w14:textId="77777777" w:rsidR="00AE69F9" w:rsidRPr="00E216D3" w:rsidRDefault="00AE69F9" w:rsidP="00E216D3">
      <w:pPr>
        <w:spacing w:line="288" w:lineRule="auto"/>
        <w:rPr>
          <w:rFonts w:ascii="Lub Dub Medium" w:hAnsi="Lub Dub Medium"/>
          <w:sz w:val="22"/>
          <w:szCs w:val="22"/>
        </w:rPr>
      </w:pPr>
    </w:p>
    <w:p w14:paraId="474FE352" w14:textId="54FF7121" w:rsidR="00F610CB" w:rsidRPr="00E216D3" w:rsidRDefault="00F610CB" w:rsidP="00E216D3">
      <w:pPr>
        <w:spacing w:line="288" w:lineRule="auto"/>
        <w:rPr>
          <w:rFonts w:ascii="Lub Dub Medium" w:hAnsi="Lub Dub Medium"/>
          <w:sz w:val="22"/>
          <w:szCs w:val="22"/>
        </w:rPr>
      </w:pPr>
      <w:r>
        <w:rPr>
          <w:rFonts w:ascii="Lub Dub Medium" w:hAnsi="Lub Dub Medium" w:hint="eastAsia"/>
          <w:sz w:val="22"/>
        </w:rPr>
        <w:t>這份統計資料更新是由一個志工撰寫小組代表</w:t>
      </w:r>
      <w:r>
        <w:rPr>
          <w:rFonts w:ascii="Lub Dub Medium" w:hAnsi="Lub Dub Medium" w:hint="eastAsia"/>
          <w:sz w:val="22"/>
        </w:rPr>
        <w:t xml:space="preserve"> American Heart Association </w:t>
      </w:r>
      <w:r>
        <w:rPr>
          <w:rFonts w:ascii="Lub Dub Medium" w:hAnsi="Lub Dub Medium" w:hint="eastAsia"/>
          <w:sz w:val="22"/>
        </w:rPr>
        <w:t>流行病學和預防統計委員會以及腦中風統計委員會編寫的。</w:t>
      </w:r>
    </w:p>
    <w:p w14:paraId="5ED0A7E4" w14:textId="77777777" w:rsidR="00F610CB" w:rsidRPr="00E216D3" w:rsidRDefault="00F610CB" w:rsidP="00E216D3">
      <w:pPr>
        <w:spacing w:line="288" w:lineRule="auto"/>
        <w:rPr>
          <w:rFonts w:ascii="Lub Dub Medium" w:hAnsi="Lub Dub Medium"/>
          <w:sz w:val="22"/>
          <w:szCs w:val="22"/>
        </w:rPr>
      </w:pPr>
    </w:p>
    <w:p w14:paraId="05C5AD46" w14:textId="77777777" w:rsidR="00F610CB" w:rsidRPr="00E216D3" w:rsidRDefault="00F610CB" w:rsidP="00E216D3">
      <w:pPr>
        <w:spacing w:line="288" w:lineRule="auto"/>
        <w:rPr>
          <w:rFonts w:ascii="Lub Dub Medium" w:hAnsi="Lub Dub Medium"/>
          <w:sz w:val="22"/>
          <w:szCs w:val="22"/>
        </w:rPr>
      </w:pPr>
      <w:r>
        <w:rPr>
          <w:rFonts w:ascii="Lub Dub Medium" w:hAnsi="Lub Dub Medium" w:hint="eastAsia"/>
          <w:sz w:val="22"/>
        </w:rPr>
        <w:t>其他作者姓名和作者公開資訊列於原稿中。</w:t>
      </w:r>
    </w:p>
    <w:p w14:paraId="0B9508EF" w14:textId="77777777" w:rsidR="00F610CB" w:rsidRPr="0026757A" w:rsidRDefault="00F610CB" w:rsidP="0026757A">
      <w:pPr>
        <w:spacing w:line="288" w:lineRule="auto"/>
        <w:rPr>
          <w:rFonts w:ascii="Lub Dub Medium" w:hAnsi="Lub Dub Medium"/>
          <w:sz w:val="22"/>
          <w:szCs w:val="22"/>
        </w:rPr>
      </w:pPr>
    </w:p>
    <w:p w14:paraId="6F847CA2" w14:textId="77777777" w:rsidR="00F610CB" w:rsidRPr="0026757A" w:rsidRDefault="00F610CB" w:rsidP="0026757A">
      <w:pPr>
        <w:spacing w:line="288" w:lineRule="auto"/>
        <w:rPr>
          <w:rFonts w:ascii="Lub Dub Medium" w:hAnsi="Lub Dub Medium"/>
          <w:sz w:val="22"/>
          <w:szCs w:val="22"/>
        </w:rPr>
      </w:pPr>
      <w:r>
        <w:rPr>
          <w:rFonts w:ascii="Lub Dub Medium" w:hAnsi="Lub Dub Medium" w:hint="eastAsia"/>
          <w:b/>
          <w:sz w:val="22"/>
        </w:rPr>
        <w:t>其他資源：</w:t>
      </w:r>
    </w:p>
    <w:p w14:paraId="4C7869A4" w14:textId="32525EE8" w:rsidR="00F610CB" w:rsidRPr="0026757A" w:rsidRDefault="00F610CB" w:rsidP="0026757A">
      <w:pPr>
        <w:numPr>
          <w:ilvl w:val="0"/>
          <w:numId w:val="29"/>
        </w:numPr>
        <w:spacing w:line="288" w:lineRule="auto"/>
        <w:rPr>
          <w:rFonts w:ascii="Lub Dub Medium" w:hAnsi="Lub Dub Medium" w:cs="Arial"/>
          <w:sz w:val="22"/>
          <w:szCs w:val="22"/>
        </w:rPr>
      </w:pPr>
      <w:r>
        <w:rPr>
          <w:rFonts w:ascii="Lub Dub Medium" w:hAnsi="Lub Dub Medium" w:hint="eastAsia"/>
          <w:sz w:val="22"/>
        </w:rPr>
        <w:t>可用的多媒體資料可在發布連結右側的欄位中取得</w:t>
      </w:r>
      <w:r>
        <w:rPr>
          <w:rFonts w:ascii="Lub Dub Medium" w:hAnsi="Lub Dub Medium" w:hint="eastAsia"/>
          <w:sz w:val="22"/>
        </w:rPr>
        <w:t xml:space="preserve"> </w:t>
      </w:r>
    </w:p>
    <w:p w14:paraId="5F2B9A7E" w14:textId="49D884F3"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西班牙文新聞稿</w:t>
      </w:r>
    </w:p>
    <w:p w14:paraId="26D2CD4F" w14:textId="34C24739"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繁體中文新聞稿</w:t>
      </w:r>
      <w:r>
        <w:rPr>
          <w:rFonts w:ascii="Calibri" w:hAnsi="Calibri" w:hint="eastAsia"/>
          <w:color w:val="222328"/>
          <w:sz w:val="22"/>
        </w:rPr>
        <w:t> </w:t>
      </w:r>
      <w:r>
        <w:rPr>
          <w:rFonts w:ascii="Lub Dub Medium" w:hAnsi="Lub Dub Medium" w:hint="eastAsia"/>
          <w:color w:val="222328"/>
          <w:sz w:val="22"/>
        </w:rPr>
        <w:t>|</w:t>
      </w:r>
      <w:r>
        <w:rPr>
          <w:rFonts w:ascii="Calibri" w:hAnsi="Calibri" w:hint="eastAsia"/>
          <w:color w:val="222328"/>
          <w:sz w:val="22"/>
        </w:rPr>
        <w:t> </w:t>
      </w:r>
      <w:r>
        <w:rPr>
          <w:rFonts w:ascii="Lub Dub Medium" w:hAnsi="Lub Dub Medium" w:hint="eastAsia"/>
          <w:color w:val="222328"/>
          <w:sz w:val="22"/>
        </w:rPr>
        <w:t>簡體中文新聞稿</w:t>
      </w:r>
      <w:r>
        <w:rPr>
          <w:rFonts w:ascii="Lub Dub Medium" w:hAnsi="Lub Dub Medium" w:hint="eastAsia"/>
          <w:color w:val="222328"/>
          <w:sz w:val="22"/>
        </w:rPr>
        <w:t xml:space="preserve"> </w:t>
      </w:r>
    </w:p>
    <w:p w14:paraId="001B1B02" w14:textId="06FA70E9"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20</w:t>
      </w:r>
      <w:r w:rsidR="00850766">
        <w:rPr>
          <w:rFonts w:ascii="Lub Dub Medium" w:hAnsi="Lub Dub Medium"/>
          <w:color w:val="222328"/>
          <w:sz w:val="22"/>
        </w:rPr>
        <w:t>2</w:t>
      </w:r>
      <w:r>
        <w:rPr>
          <w:rFonts w:ascii="Lub Dub Medium" w:hAnsi="Lub Dub Medium" w:hint="eastAsia"/>
          <w:color w:val="222328"/>
          <w:sz w:val="22"/>
        </w:rPr>
        <w:t xml:space="preserve">6 </w:t>
      </w:r>
      <w:r>
        <w:rPr>
          <w:rFonts w:ascii="Lub Dub Medium" w:hAnsi="Lub Dub Medium" w:hint="eastAsia"/>
          <w:color w:val="222328"/>
          <w:sz w:val="22"/>
        </w:rPr>
        <w:t>年</w:t>
      </w:r>
      <w:r>
        <w:rPr>
          <w:rFonts w:ascii="Lub Dub Medium" w:hAnsi="Lub Dub Medium" w:hint="eastAsia"/>
          <w:color w:val="222328"/>
          <w:sz w:val="22"/>
        </w:rPr>
        <w:t xml:space="preserve"> 1 </w:t>
      </w:r>
      <w:r>
        <w:rPr>
          <w:rFonts w:ascii="Lub Dub Medium" w:hAnsi="Lub Dub Medium" w:hint="eastAsia"/>
          <w:color w:val="222328"/>
          <w:sz w:val="22"/>
        </w:rPr>
        <w:t>月</w:t>
      </w:r>
      <w:r>
        <w:rPr>
          <w:rFonts w:ascii="Lub Dub Medium" w:hAnsi="Lub Dub Medium" w:hint="eastAsia"/>
          <w:color w:val="222328"/>
          <w:sz w:val="22"/>
        </w:rPr>
        <w:t xml:space="preserve"> 21 </w:t>
      </w:r>
      <w:r>
        <w:rPr>
          <w:rFonts w:ascii="Lub Dub Medium" w:hAnsi="Lub Dub Medium" w:hint="eastAsia"/>
          <w:color w:val="222328"/>
          <w:sz w:val="22"/>
        </w:rPr>
        <w:t>日星期三凌晨</w:t>
      </w:r>
      <w:r>
        <w:rPr>
          <w:rFonts w:ascii="Lub Dub Medium" w:hAnsi="Lub Dub Medium" w:hint="eastAsia"/>
          <w:color w:val="222328"/>
          <w:sz w:val="22"/>
        </w:rPr>
        <w:t xml:space="preserve"> 4 </w:t>
      </w:r>
      <w:r>
        <w:rPr>
          <w:rFonts w:ascii="Lub Dub Medium" w:hAnsi="Lub Dub Medium" w:hint="eastAsia"/>
          <w:color w:val="222328"/>
          <w:sz w:val="22"/>
        </w:rPr>
        <w:t>點</w:t>
      </w:r>
      <w:r>
        <w:rPr>
          <w:rFonts w:ascii="Lub Dub Medium" w:hAnsi="Lub Dub Medium" w:hint="eastAsia"/>
          <w:color w:val="222328"/>
          <w:sz w:val="22"/>
        </w:rPr>
        <w:t>(</w:t>
      </w:r>
      <w:r>
        <w:rPr>
          <w:rFonts w:ascii="Lub Dub Medium" w:hAnsi="Lub Dub Medium" w:hint="eastAsia"/>
          <w:color w:val="222328"/>
          <w:sz w:val="22"/>
        </w:rPr>
        <w:t>美國中部時間</w:t>
      </w:r>
      <w:r>
        <w:rPr>
          <w:rFonts w:ascii="Lub Dub Medium" w:hAnsi="Lub Dub Medium" w:hint="eastAsia"/>
          <w:color w:val="222328"/>
          <w:sz w:val="22"/>
        </w:rPr>
        <w:t>)/</w:t>
      </w:r>
      <w:r>
        <w:rPr>
          <w:rFonts w:ascii="Lub Dub Medium" w:hAnsi="Lub Dub Medium" w:hint="eastAsia"/>
          <w:color w:val="222328"/>
          <w:sz w:val="22"/>
        </w:rPr>
        <w:t>凌晨</w:t>
      </w:r>
      <w:r>
        <w:rPr>
          <w:rFonts w:ascii="Lub Dub Medium" w:hAnsi="Lub Dub Medium" w:hint="eastAsia"/>
          <w:color w:val="222328"/>
          <w:sz w:val="22"/>
        </w:rPr>
        <w:t xml:space="preserve"> 5 </w:t>
      </w:r>
      <w:r>
        <w:rPr>
          <w:rFonts w:ascii="Lub Dub Medium" w:hAnsi="Lub Dub Medium" w:hint="eastAsia"/>
          <w:color w:val="222328"/>
          <w:sz w:val="22"/>
        </w:rPr>
        <w:t>點</w:t>
      </w:r>
      <w:r>
        <w:rPr>
          <w:rFonts w:ascii="Lub Dub Medium" w:hAnsi="Lub Dub Medium" w:hint="eastAsia"/>
          <w:color w:val="222328"/>
          <w:sz w:val="22"/>
        </w:rPr>
        <w:t xml:space="preserve"> (</w:t>
      </w:r>
      <w:r>
        <w:rPr>
          <w:rFonts w:ascii="Lub Dub Medium" w:hAnsi="Lub Dub Medium" w:hint="eastAsia"/>
          <w:color w:val="222328"/>
          <w:sz w:val="22"/>
        </w:rPr>
        <w:t>美國東部時間</w:t>
      </w:r>
      <w:r>
        <w:rPr>
          <w:rFonts w:ascii="Lub Dub Medium" w:hAnsi="Lub Dub Medium" w:hint="eastAsia"/>
          <w:color w:val="222328"/>
          <w:sz w:val="22"/>
        </w:rPr>
        <w:t>)</w:t>
      </w:r>
      <w:r>
        <w:rPr>
          <w:rFonts w:ascii="Lub Dub Medium" w:hAnsi="Lub Dub Medium" w:hint="eastAsia"/>
          <w:color w:val="222328"/>
          <w:sz w:val="22"/>
        </w:rPr>
        <w:t>之後，可</w:t>
      </w:r>
      <w:hyperlink r:id="rId19" w:history="1">
        <w:r>
          <w:rPr>
            <w:rStyle w:val="Hyperlink"/>
            <w:rFonts w:ascii="Lub Dub Medium" w:hAnsi="Lub Dub Medium" w:hint="eastAsia"/>
            <w:sz w:val="22"/>
          </w:rPr>
          <w:t>線上檢視手稿</w:t>
        </w:r>
      </w:hyperlink>
      <w:r>
        <w:rPr>
          <w:rFonts w:ascii="Calibri" w:hAnsi="Calibri"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w:t>
      </w:r>
      <w:r>
        <w:rPr>
          <w:rFonts w:ascii="Lub Dub Medium" w:hAnsi="Lub Dub Medium" w:hint="eastAsia"/>
          <w:color w:val="222328"/>
          <w:sz w:val="22"/>
        </w:rPr>
        <w:t>。</w:t>
      </w:r>
    </w:p>
    <w:p w14:paraId="2AE7BDE5" w14:textId="0BF1720A"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請造訪</w:t>
      </w:r>
      <w:r>
        <w:rPr>
          <w:rFonts w:ascii="Calibri" w:hAnsi="Calibri" w:hint="eastAsia"/>
          <w:color w:val="222328"/>
          <w:sz w:val="22"/>
        </w:rPr>
        <w:t> </w:t>
      </w:r>
      <w:hyperlink r:id="rId20" w:history="1">
        <w:r>
          <w:rPr>
            <w:rStyle w:val="Hyperlink"/>
            <w:rFonts w:ascii="Lub Dub Medium" w:hAnsi="Lub Dub Medium" w:hint="eastAsia"/>
            <w:color w:val="334CD5"/>
            <w:sz w:val="22"/>
          </w:rPr>
          <w:t>heart.org/statistics</w:t>
        </w:r>
      </w:hyperlink>
      <w:r>
        <w:rPr>
          <w:rFonts w:ascii="Lub Dub Medium" w:hAnsi="Lub Dub Medium" w:hint="eastAsia"/>
          <w:sz w:val="22"/>
        </w:rPr>
        <w:t xml:space="preserve"> (</w:t>
      </w:r>
      <w:r>
        <w:rPr>
          <w:rFonts w:ascii="Lub Dub Medium" w:hAnsi="Lub Dub Medium" w:hint="eastAsia"/>
          <w:sz w:val="22"/>
        </w:rPr>
        <w:t>英文網站</w:t>
      </w:r>
      <w:r>
        <w:rPr>
          <w:rFonts w:ascii="Lub Dub Medium" w:hAnsi="Lub Dub Medium" w:hint="eastAsia"/>
          <w:sz w:val="22"/>
        </w:rPr>
        <w:t xml:space="preserve">) </w:t>
      </w:r>
      <w:r>
        <w:rPr>
          <w:rFonts w:ascii="Lub Dub Medium" w:hAnsi="Lub Dub Medium" w:hint="eastAsia"/>
          <w:sz w:val="22"/>
        </w:rPr>
        <w:t>查看</w:t>
      </w:r>
      <w:r>
        <w:rPr>
          <w:rFonts w:ascii="Lub Dub Medium" w:hAnsi="Lub Dub Medium" w:hint="eastAsia"/>
          <w:sz w:val="22"/>
        </w:rPr>
        <w:t xml:space="preserve"> 2026 </w:t>
      </w:r>
      <w:r>
        <w:rPr>
          <w:rFonts w:ascii="Lub Dub Medium" w:hAnsi="Lub Dub Medium" w:hint="eastAsia"/>
          <w:sz w:val="22"/>
        </w:rPr>
        <w:t>年特定群體情況資料表</w:t>
      </w:r>
      <w:r>
        <w:rPr>
          <w:rFonts w:ascii="Lub Dub Medium" w:hAnsi="Lub Dub Medium" w:hint="eastAsia"/>
          <w:color w:val="222328"/>
          <w:sz w:val="22"/>
        </w:rPr>
        <w:t>。</w:t>
      </w:r>
    </w:p>
    <w:p w14:paraId="176CCD71" w14:textId="3A9F0BCF" w:rsidR="00F610CB" w:rsidRPr="0026757A" w:rsidRDefault="00F610CB" w:rsidP="0026757A">
      <w:pPr>
        <w:numPr>
          <w:ilvl w:val="0"/>
          <w:numId w:val="29"/>
        </w:numPr>
        <w:shd w:val="clear" w:color="auto" w:fill="FFFFFF"/>
        <w:spacing w:line="288" w:lineRule="auto"/>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X </w:t>
      </w:r>
      <w:r>
        <w:rPr>
          <w:rFonts w:ascii="Lub Dub Medium" w:hAnsi="Lub Dub Medium" w:hint="eastAsia"/>
          <w:color w:val="222328"/>
          <w:sz w:val="22"/>
        </w:rPr>
        <w:t>上追蹤</w:t>
      </w:r>
      <w:r>
        <w:rPr>
          <w:rFonts w:ascii="Lub Dub Medium" w:hAnsi="Lub Dub Medium" w:hint="eastAsia"/>
          <w:color w:val="222328"/>
          <w:sz w:val="22"/>
        </w:rPr>
        <w:t xml:space="preserve"> Circulation </w:t>
      </w:r>
      <w:r>
        <w:rPr>
          <w:rFonts w:ascii="Lub Dub Medium" w:hAnsi="Lub Dub Medium" w:hint="eastAsia"/>
          <w:color w:val="222328"/>
          <w:sz w:val="22"/>
        </w:rPr>
        <w:t>新聞</w:t>
      </w:r>
      <w:r>
        <w:rPr>
          <w:rFonts w:ascii="Calibri" w:hAnsi="Calibri" w:hint="eastAsia"/>
          <w:color w:val="222328"/>
          <w:sz w:val="22"/>
        </w:rPr>
        <w:t> </w:t>
      </w:r>
      <w:hyperlink r:id="rId21" w:history="1">
        <w:r>
          <w:rPr>
            <w:rStyle w:val="Hyperlink"/>
            <w:rFonts w:ascii="Lub Dub Medium" w:hAnsi="Lub Dub Medium" w:hint="eastAsia"/>
            <w:color w:val="334CD5"/>
            <w:sz w:val="22"/>
          </w:rPr>
          <w:t>@CircAHA</w:t>
        </w:r>
      </w:hyperlink>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 xml:space="preserve">) </w:t>
      </w:r>
      <w:r>
        <w:rPr>
          <w:rFonts w:ascii="Lub Dub Medium" w:hAnsi="Lub Dub Medium" w:hint="eastAsia"/>
          <w:color w:val="222328"/>
          <w:sz w:val="22"/>
        </w:rPr>
        <w:t>。</w:t>
      </w:r>
    </w:p>
    <w:p w14:paraId="44122258" w14:textId="24D4AEC5" w:rsidR="00F610CB" w:rsidRPr="0026757A" w:rsidRDefault="00F610CB" w:rsidP="0026757A">
      <w:pPr>
        <w:pStyle w:val="ListParagraph"/>
        <w:numPr>
          <w:ilvl w:val="0"/>
          <w:numId w:val="29"/>
        </w:numPr>
        <w:spacing w:line="288" w:lineRule="auto"/>
        <w:contextualSpacing w:val="0"/>
        <w:rPr>
          <w:rFonts w:ascii="Lub Dub Medium" w:hAnsi="Lub Dub Medium" w:cs="Lub Dub Medium"/>
          <w:color w:val="0000FF"/>
          <w:sz w:val="22"/>
          <w:szCs w:val="22"/>
          <w:u w:val="single"/>
        </w:rPr>
      </w:pPr>
      <w:r>
        <w:rPr>
          <w:rFonts w:ascii="Lub Dub Medium" w:hAnsi="Lub Dub Medium" w:hint="eastAsia"/>
          <w:sz w:val="22"/>
        </w:rPr>
        <w:t>在</w:t>
      </w:r>
      <w:r>
        <w:rPr>
          <w:rFonts w:ascii="Lub Dub Medium" w:hAnsi="Lub Dub Medium" w:hint="eastAsia"/>
          <w:sz w:val="22"/>
        </w:rPr>
        <w:t xml:space="preserve"> X </w:t>
      </w:r>
      <w:r>
        <w:rPr>
          <w:rFonts w:ascii="Lub Dub Medium" w:hAnsi="Lub Dub Medium" w:hint="eastAsia"/>
          <w:sz w:val="22"/>
        </w:rPr>
        <w:t>上追蹤</w:t>
      </w:r>
      <w:r>
        <w:rPr>
          <w:rFonts w:ascii="Lub Dub Medium" w:hAnsi="Lub Dub Medium" w:hint="eastAsia"/>
          <w:sz w:val="22"/>
        </w:rPr>
        <w:t xml:space="preserve"> AHA/ASA </w:t>
      </w:r>
      <w:r>
        <w:rPr>
          <w:rFonts w:ascii="Lub Dub Medium" w:hAnsi="Lub Dub Medium" w:hint="eastAsia"/>
          <w:sz w:val="22"/>
        </w:rPr>
        <w:t>新聞</w:t>
      </w:r>
      <w:r>
        <w:rPr>
          <w:rFonts w:ascii="Lub Dub Medium" w:hAnsi="Lub Dub Medium" w:hint="eastAsia"/>
          <w:sz w:val="22"/>
        </w:rPr>
        <w:t xml:space="preserve"> </w:t>
      </w:r>
      <w:hyperlink r:id="rId22">
        <w:r>
          <w:rPr>
            <w:rStyle w:val="Hyperlink"/>
            <w:rFonts w:ascii="Lub Dub Medium" w:hAnsi="Lub Dub Medium" w:hint="eastAsia"/>
            <w:sz w:val="22"/>
          </w:rPr>
          <w:t>@HeartNews</w:t>
        </w:r>
      </w:hyperlink>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w:t>
      </w:r>
    </w:p>
    <w:p w14:paraId="7A303C95" w14:textId="1CD68F1F" w:rsidR="00F46C18" w:rsidRPr="004C2AF7" w:rsidRDefault="00F46C18" w:rsidP="004C2AF7">
      <w:pPr>
        <w:spacing w:line="288" w:lineRule="auto"/>
        <w:ind w:right="-180"/>
        <w:rPr>
          <w:rFonts w:ascii="Lub Dub Medium" w:hAnsi="Lub Dub Medium" w:cs="Arial"/>
          <w:b/>
          <w:sz w:val="22"/>
          <w:szCs w:val="22"/>
        </w:rPr>
      </w:pPr>
    </w:p>
    <w:p w14:paraId="351B171C" w14:textId="63D08E20" w:rsidR="00EB5A92" w:rsidRPr="004C2AF7" w:rsidRDefault="00EB5A92" w:rsidP="004C2AF7">
      <w:pPr>
        <w:spacing w:line="288" w:lineRule="auto"/>
        <w:ind w:right="-180"/>
        <w:jc w:val="center"/>
        <w:rPr>
          <w:rFonts w:ascii="Lub Dub Medium" w:hAnsi="Lub Dub Medium" w:cs="Arial"/>
          <w:b/>
          <w:sz w:val="22"/>
          <w:szCs w:val="22"/>
        </w:rPr>
      </w:pPr>
      <w:r>
        <w:rPr>
          <w:rFonts w:ascii="Lub Dub Medium" w:hAnsi="Lub Dub Medium" w:hint="eastAsia"/>
          <w:b/>
          <w:sz w:val="22"/>
        </w:rPr>
        <w:t>###</w:t>
      </w:r>
    </w:p>
    <w:p w14:paraId="2F5FEF6D" w14:textId="77777777" w:rsidR="00EB5A92" w:rsidRPr="004C2AF7" w:rsidRDefault="00EB5A92" w:rsidP="004C2AF7">
      <w:pPr>
        <w:pStyle w:val="BodyText"/>
        <w:tabs>
          <w:tab w:val="left" w:pos="360"/>
        </w:tabs>
        <w:spacing w:line="288" w:lineRule="auto"/>
        <w:ind w:right="-187"/>
        <w:jc w:val="left"/>
        <w:rPr>
          <w:rStyle w:val="normaltextrun1"/>
          <w:rFonts w:ascii="Lub Dub Medium" w:hAnsi="Lub Dub Medium"/>
          <w:sz w:val="22"/>
          <w:szCs w:val="22"/>
        </w:rPr>
      </w:pPr>
    </w:p>
    <w:p w14:paraId="4A892BD1" w14:textId="0478262F" w:rsidR="007037F8" w:rsidRPr="004C2AF7" w:rsidRDefault="007037F8" w:rsidP="004C2AF7">
      <w:pPr>
        <w:spacing w:line="288" w:lineRule="auto"/>
        <w:rPr>
          <w:rFonts w:ascii="Lub Dub Medium" w:hAnsi="Lub Dub Medium"/>
          <w:sz w:val="22"/>
          <w:szCs w:val="22"/>
        </w:rPr>
      </w:pPr>
      <w:r>
        <w:rPr>
          <w:rFonts w:ascii="Lub Dub Medium" w:hAnsi="Lub Dub Medium" w:hint="eastAsia"/>
          <w:sz w:val="22"/>
        </w:rPr>
        <w:t>本協會超過</w:t>
      </w:r>
      <w:r>
        <w:rPr>
          <w:rFonts w:ascii="Lub Dub Medium" w:hAnsi="Lub Dub Medium" w:hint="eastAsia"/>
          <w:sz w:val="22"/>
        </w:rPr>
        <w:t xml:space="preserve"> 85% </w:t>
      </w:r>
      <w:r>
        <w:rPr>
          <w:rFonts w:ascii="Lub Dub Medium" w:hAnsi="Lub Dub Medium" w:hint="eastAsia"/>
          <w:sz w:val="22"/>
        </w:rPr>
        <w:t>的收入來自非企業來源。這些來源包括個人捐獻、基金會和不動產，以及投資收益和教材販售收入。社團法人</w:t>
      </w:r>
      <w:r>
        <w:rPr>
          <w:rFonts w:ascii="Lub Dub Medium" w:hAnsi="Lub Dub Medium" w:hint="eastAsia"/>
          <w:sz w:val="22"/>
        </w:rPr>
        <w:t xml:space="preserve"> (</w:t>
      </w:r>
      <w:r>
        <w:rPr>
          <w:rFonts w:ascii="Lub Dub Medium" w:hAnsi="Lub Dub Medium" w:hint="eastAsia"/>
          <w:sz w:val="22"/>
        </w:rPr>
        <w:t>包括製藥公司、器械製造商和其他公司</w:t>
      </w:r>
      <w:r>
        <w:rPr>
          <w:rFonts w:ascii="Lub Dub Medium" w:hAnsi="Lub Dub Medium" w:hint="eastAsia"/>
          <w:sz w:val="22"/>
        </w:rPr>
        <w:t xml:space="preserve">) </w:t>
      </w:r>
      <w:r>
        <w:rPr>
          <w:rFonts w:ascii="Lub Dub Medium" w:hAnsi="Lub Dub Medium" w:hint="eastAsia"/>
          <w:sz w:val="22"/>
        </w:rPr>
        <w:t>也對本協會進行捐獻。本協會訂有嚴格的政策，旨在防止任何捐獻影響科學內容和政策立場。您可以在</w:t>
      </w:r>
      <w:hyperlink r:id="rId23" w:tgtFrame="_blank" w:history="1">
        <w:r>
          <w:rPr>
            <w:rStyle w:val="Hyperlink"/>
            <w:rFonts w:ascii="Lub Dub Medium" w:hAnsi="Lub Dub Medium" w:hint="eastAsia"/>
            <w:sz w:val="22"/>
          </w:rPr>
          <w:t>這裡</w:t>
        </w:r>
      </w:hyperlink>
      <w:r>
        <w:rPr>
          <w:rFonts w:ascii="Lub Dub Medium" w:hAnsi="Lub Dub Medium" w:hint="eastAsia"/>
          <w:sz w:val="22"/>
        </w:rPr>
        <w:t>找到整體財務資訊。</w:t>
      </w:r>
      <w:r>
        <w:rPr>
          <w:rFonts w:ascii="Calibri" w:hAnsi="Calibri" w:hint="eastAsia"/>
        </w:rPr>
        <w:t>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w:t>
      </w:r>
    </w:p>
    <w:p w14:paraId="60DFC1BA" w14:textId="77777777" w:rsidR="00E972A0" w:rsidRPr="004C2AF7" w:rsidRDefault="00E972A0" w:rsidP="004C2AF7">
      <w:pPr>
        <w:spacing w:line="288" w:lineRule="auto"/>
        <w:rPr>
          <w:rFonts w:ascii="Lub Dub Medium" w:hAnsi="Lub Dub Medium"/>
          <w:sz w:val="22"/>
          <w:szCs w:val="22"/>
        </w:rPr>
      </w:pPr>
    </w:p>
    <w:p w14:paraId="706052EA" w14:textId="47916BCD" w:rsidR="08A7A7F2" w:rsidRPr="004C2AF7" w:rsidRDefault="08A7A7F2" w:rsidP="004C2AF7">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關於</w:t>
      </w:r>
      <w:r>
        <w:rPr>
          <w:rFonts w:ascii="Lub Dub Medium" w:hAnsi="Lub Dub Medium" w:hint="eastAsia"/>
          <w:b/>
          <w:color w:val="000000" w:themeColor="text1"/>
          <w:sz w:val="22"/>
        </w:rPr>
        <w:t xml:space="preserve"> American Heart Association </w:t>
      </w:r>
    </w:p>
    <w:p w14:paraId="240A492D" w14:textId="25406597" w:rsidR="6D0D2F14" w:rsidRPr="004C2AF7" w:rsidRDefault="6D0D2F14" w:rsidP="004C2AF7">
      <w:pPr>
        <w:spacing w:line="288" w:lineRule="auto"/>
        <w:rPr>
          <w:rFonts w:ascii="Lub Dub Medium" w:hAnsi="Lub Dub Medium" w:cs="Lub Dub Medium"/>
          <w:sz w:val="22"/>
          <w:szCs w:val="22"/>
        </w:rPr>
      </w:pPr>
      <w:r>
        <w:rPr>
          <w:rFonts w:ascii="Lub Dub Medium" w:hAnsi="Lub Dub Medium" w:hint="eastAsia"/>
          <w:sz w:val="22"/>
        </w:rPr>
        <w:t xml:space="preserve">American Heart Association </w:t>
      </w:r>
      <w:r>
        <w:rPr>
          <w:rFonts w:ascii="Lub Dub Medium" w:hAnsi="Lub Dub Medium" w:hint="eastAsia"/>
          <w:sz w:val="22"/>
        </w:rPr>
        <w:t>是推動延長全球壽命、增進健康、永不停歇的力量。本組織作為衛教資訊推廣龍頭的資歷已有百年以上，致力於確保所有社群享有平等的健康。在全球</w:t>
      </w:r>
      <w:r>
        <w:rPr>
          <w:rFonts w:ascii="Lub Dub Medium" w:hAnsi="Lub Dub Medium" w:hint="eastAsia"/>
          <w:sz w:val="22"/>
        </w:rPr>
        <w:t xml:space="preserve"> 3 </w:t>
      </w:r>
      <w:r>
        <w:rPr>
          <w:rFonts w:ascii="Lub Dub Medium" w:hAnsi="Lub Dub Medium" w:hint="eastAsia"/>
          <w:sz w:val="22"/>
        </w:rPr>
        <w:t>千</w:t>
      </w:r>
      <w:r>
        <w:rPr>
          <w:rFonts w:ascii="Lub Dub Medium" w:hAnsi="Lub Dub Medium" w:hint="eastAsia"/>
          <w:sz w:val="22"/>
        </w:rPr>
        <w:t xml:space="preserve"> 5 </w:t>
      </w:r>
      <w:r>
        <w:rPr>
          <w:rFonts w:ascii="Lub Dub Medium" w:hAnsi="Lub Dub Medium" w:hint="eastAsia"/>
          <w:sz w:val="22"/>
        </w:rPr>
        <w:t>百多萬名志工的支援下，我們資助創新研究、促進公眾健康，並提供重要資源，以拯救生命和改善心血管疾病和腦中風病人的生活。透過推動突破並落實科學、政策與照護方面經證實的解決方案，我們努力不懈，每天致力於促進健康、改變生活。</w:t>
      </w:r>
      <w:r>
        <w:rPr>
          <w:rFonts w:ascii="Lub Dub Medium" w:hAnsi="Lub Dub Medium" w:hint="eastAsia"/>
          <w:sz w:val="22"/>
        </w:rPr>
        <w:t xml:space="preserve">  </w:t>
      </w:r>
      <w:r>
        <w:rPr>
          <w:rFonts w:ascii="Lub Dub Medium" w:hAnsi="Lub Dub Medium" w:hint="eastAsia"/>
          <w:sz w:val="22"/>
        </w:rPr>
        <w:t>在</w:t>
      </w:r>
      <w:r>
        <w:rPr>
          <w:rFonts w:ascii="Lub Dub Medium" w:hAnsi="Lub Dub Medium" w:hint="eastAsia"/>
          <w:sz w:val="22"/>
        </w:rPr>
        <w:t xml:space="preserve"> </w:t>
      </w:r>
      <w:hyperlink r:id="rId24">
        <w:r>
          <w:rPr>
            <w:rStyle w:val="Hyperlink"/>
            <w:rFonts w:ascii="Lub Dub Medium" w:hAnsi="Lub Dub Medium" w:hint="eastAsia"/>
            <w:color w:val="467886"/>
            <w:sz w:val="22"/>
          </w:rPr>
          <w:t>heart.org</w:t>
        </w:r>
      </w:hyperlink>
      <w:r>
        <w:rPr>
          <w:rFonts w:ascii="Lub Dub Medium" w:hAnsi="Lub Dub Medium" w:hint="eastAsia"/>
          <w:sz w:val="22"/>
        </w:rPr>
        <w:t>、</w:t>
      </w:r>
      <w:hyperlink r:id="rId25">
        <w:r>
          <w:rPr>
            <w:rStyle w:val="Hyperlink"/>
            <w:rFonts w:ascii="Lub Dub Medium" w:hAnsi="Lub Dub Medium" w:hint="eastAsia"/>
            <w:color w:val="467886"/>
            <w:sz w:val="22"/>
          </w:rPr>
          <w:t>Facebook</w:t>
        </w:r>
      </w:hyperlink>
      <w:r>
        <w:rPr>
          <w:rFonts w:ascii="Lub Dub Medium" w:hAnsi="Lub Dub Medium" w:hint="eastAsia"/>
          <w:sz w:val="22"/>
        </w:rPr>
        <w:t>、</w:t>
      </w:r>
      <w:hyperlink r:id="rId26">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上與我們聯繫，或撥打</w:t>
      </w:r>
      <w:r>
        <w:rPr>
          <w:rFonts w:ascii="Lub Dub Medium" w:hAnsi="Lub Dub Medium" w:hint="eastAsia"/>
          <w:sz w:val="22"/>
        </w:rPr>
        <w:t xml:space="preserve"> 1-800-AHA-USA1</w:t>
      </w:r>
      <w:r>
        <w:rPr>
          <w:rFonts w:ascii="Lub Dub Medium" w:hAnsi="Lub Dub Medium" w:hint="eastAsia"/>
          <w:sz w:val="22"/>
        </w:rPr>
        <w:t>。</w:t>
      </w:r>
    </w:p>
    <w:p w14:paraId="5C5BBD52" w14:textId="77777777" w:rsidR="0024793D" w:rsidRPr="004C2AF7" w:rsidRDefault="0024793D" w:rsidP="004C2AF7">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4C2AF7" w:rsidRDefault="008654F9" w:rsidP="004C2AF7">
      <w:pPr>
        <w:tabs>
          <w:tab w:val="left" w:pos="360"/>
          <w:tab w:val="left" w:pos="5760"/>
        </w:tabs>
        <w:spacing w:line="288" w:lineRule="auto"/>
        <w:rPr>
          <w:rFonts w:ascii="Lub Dub Medium" w:hAnsi="Lub Dub Medium" w:cs="Arial"/>
          <w:b/>
          <w:sz w:val="22"/>
          <w:szCs w:val="22"/>
        </w:rPr>
      </w:pPr>
      <w:r>
        <w:rPr>
          <w:rFonts w:ascii="Lub Dub Medium" w:hAnsi="Lub Dub Medium" w:hint="eastAsia"/>
          <w:b/>
          <w:sz w:val="22"/>
        </w:rPr>
        <w:t>如需媒體查詢：</w:t>
      </w:r>
      <w:r>
        <w:rPr>
          <w:rFonts w:ascii="Lub Dub Medium" w:hAnsi="Lub Dub Medium" w:hint="eastAsia"/>
          <w:b/>
          <w:sz w:val="22"/>
        </w:rPr>
        <w:t>214-706-1173</w:t>
      </w:r>
    </w:p>
    <w:p w14:paraId="3A19B5BA" w14:textId="070505C5" w:rsidR="001D446D" w:rsidRPr="004C2AF7" w:rsidRDefault="00F610CB" w:rsidP="004C2AF7">
      <w:pPr>
        <w:tabs>
          <w:tab w:val="left" w:pos="360"/>
          <w:tab w:val="left" w:pos="5760"/>
        </w:tabs>
        <w:spacing w:line="288" w:lineRule="auto"/>
        <w:rPr>
          <w:rFonts w:ascii="Lub Dub Medium" w:hAnsi="Lub Dub Medium" w:cs="Arial"/>
          <w:sz w:val="22"/>
          <w:szCs w:val="22"/>
        </w:rPr>
      </w:pPr>
      <w:r>
        <w:rPr>
          <w:rFonts w:ascii="Lub Dub Medium" w:hAnsi="Lub Dub Medium" w:hint="eastAsia"/>
          <w:sz w:val="22"/>
        </w:rPr>
        <w:t xml:space="preserve">Cathy Lewis </w:t>
      </w:r>
      <w:r>
        <w:rPr>
          <w:rFonts w:ascii="Lub Dub Medium" w:hAnsi="Lub Dub Medium" w:hint="eastAsia"/>
          <w:sz w:val="22"/>
        </w:rPr>
        <w:t>：</w:t>
      </w:r>
      <w:hyperlink r:id="rId27"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63FDE7CF" w14:textId="41DC6C5E" w:rsidR="00F46C18" w:rsidRPr="004C2AF7" w:rsidRDefault="008654F9" w:rsidP="004C2AF7">
      <w:pPr>
        <w:spacing w:line="288" w:lineRule="auto"/>
        <w:rPr>
          <w:rFonts w:ascii="Lub Dub Medium" w:hAnsi="Lub Dub Medium" w:cs="Arial"/>
          <w:sz w:val="22"/>
          <w:szCs w:val="22"/>
        </w:rPr>
      </w:pPr>
      <w:r>
        <w:rPr>
          <w:rFonts w:ascii="Lub Dub Medium" w:hAnsi="Lub Dub Medium" w:hint="eastAsia"/>
          <w:sz w:val="22"/>
        </w:rPr>
        <w:t>如需公眾查詢：</w:t>
      </w:r>
      <w:r>
        <w:rPr>
          <w:rFonts w:ascii="Lub Dub Medium" w:hAnsi="Lub Dub Medium" w:hint="eastAsia"/>
          <w:sz w:val="22"/>
        </w:rPr>
        <w:t>1-800-AHA-USA1 (242-8721)</w:t>
      </w:r>
    </w:p>
    <w:p w14:paraId="1EB2D7FA" w14:textId="3878BF16" w:rsidR="00F46C18" w:rsidRPr="00433995" w:rsidRDefault="00F46C18" w:rsidP="004C2AF7">
      <w:pPr>
        <w:spacing w:line="288" w:lineRule="auto"/>
        <w:rPr>
          <w:rStyle w:val="Hyperlink"/>
          <w:rFonts w:ascii="Lub Dub Medium" w:hAnsi="Lub Dub Medium" w:cs="Arial"/>
          <w:sz w:val="22"/>
          <w:szCs w:val="22"/>
        </w:rPr>
      </w:pPr>
      <w:hyperlink r:id="rId28" w:history="1">
        <w:r>
          <w:rPr>
            <w:rStyle w:val="Hyperlink"/>
            <w:rFonts w:ascii="Lub Dub Medium" w:hAnsi="Lub Dub Medium" w:hint="eastAsia"/>
            <w:sz w:val="22"/>
          </w:rPr>
          <w:t>heart.org</w:t>
        </w:r>
      </w:hyperlink>
      <w:r>
        <w:rPr>
          <w:rFonts w:hint="eastAsia"/>
        </w:rPr>
        <w:t xml:space="preserve"> </w:t>
      </w:r>
      <w:r>
        <w:rPr>
          <w:rFonts w:ascii="Lub Dub Medium" w:hAnsi="Lub Dub Medium" w:hint="eastAsia"/>
          <w:sz w:val="22"/>
        </w:rPr>
        <w:t>(</w:t>
      </w:r>
      <w:r>
        <w:rPr>
          <w:rFonts w:ascii="Lub Dub Medium" w:hAnsi="Lub Dub Medium" w:hint="eastAsia"/>
          <w:sz w:val="22"/>
        </w:rPr>
        <w:t>英文網站</w:t>
      </w:r>
      <w:r>
        <w:rPr>
          <w:rFonts w:ascii="Lub Dub Medium" w:hAnsi="Lub Dub Medium" w:hint="eastAsia"/>
          <w:sz w:val="22"/>
        </w:rPr>
        <w:t xml:space="preserve">) </w:t>
      </w:r>
      <w:r>
        <w:rPr>
          <w:rFonts w:ascii="Lub Dub Medium" w:hAnsi="Lub Dub Medium" w:hint="eastAsia"/>
          <w:sz w:val="22"/>
        </w:rPr>
        <w:t>和</w:t>
      </w:r>
      <w:r>
        <w:rPr>
          <w:rFonts w:ascii="Lub Dub Medium" w:hAnsi="Lub Dub Medium" w:hint="eastAsia"/>
          <w:sz w:val="22"/>
        </w:rPr>
        <w:t xml:space="preserve"> </w:t>
      </w:r>
      <w:hyperlink r:id="rId29" w:history="1">
        <w:r>
          <w:rPr>
            <w:rStyle w:val="Hyperlink"/>
            <w:rFonts w:ascii="Lub Dub Medium" w:hAnsi="Lub Dub Medium" w:hint="eastAsia"/>
            <w:sz w:val="22"/>
          </w:rPr>
          <w:t>derramecerebral.org</w:t>
        </w:r>
      </w:hyperlink>
    </w:p>
    <w:sectPr w:rsidR="00F46C18" w:rsidRPr="00433995" w:rsidSect="00D826C1">
      <w:headerReference w:type="default" r:id="rId30"/>
      <w:footerReference w:type="first" r:id="rId31"/>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F262" w14:textId="77777777" w:rsidR="00492CCC" w:rsidRDefault="00492CCC">
      <w:r>
        <w:separator/>
      </w:r>
    </w:p>
  </w:endnote>
  <w:endnote w:type="continuationSeparator" w:id="0">
    <w:p w14:paraId="102E0D6B" w14:textId="77777777" w:rsidR="00492CCC" w:rsidRDefault="00492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b Dub Medium">
    <w:altName w:val="Calibri"/>
    <w:panose1 w:val="020B0603030403020204"/>
    <w:charset w:val="00"/>
    <w:family w:val="swiss"/>
    <w:pitch w:val="variable"/>
    <w:sig w:usb0="800000E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91A0A" w14:textId="77777777" w:rsidR="00492CCC" w:rsidRDefault="00492CCC">
      <w:r>
        <w:separator/>
      </w:r>
    </w:p>
  </w:footnote>
  <w:footnote w:type="continuationSeparator" w:id="0">
    <w:p w14:paraId="17F70DCA" w14:textId="77777777" w:rsidR="00492CCC" w:rsidRDefault="00492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533FDBDF" w:rsidR="00B46740" w:rsidRPr="002365CB" w:rsidRDefault="00F610CB" w:rsidP="00A33A2C">
    <w:pPr>
      <w:pStyle w:val="Footer"/>
      <w:tabs>
        <w:tab w:val="clear" w:pos="8640"/>
        <w:tab w:val="right" w:pos="9360"/>
      </w:tabs>
      <w:jc w:val="right"/>
      <w:rPr>
        <w:rFonts w:ascii="Lub Dub Medium" w:hAnsi="Lub Dub Medium" w:cs="Arial"/>
      </w:rPr>
    </w:pPr>
    <w:proofErr w:type="spellStart"/>
    <w:r>
      <w:rPr>
        <w:rFonts w:ascii="Lub Dub Medium" w:hAnsi="Lub Dub Medium" w:hint="eastAsia"/>
      </w:rPr>
      <w:t>StatsUpdate</w:t>
    </w:r>
    <w:proofErr w:type="spellEnd"/>
    <w:r>
      <w:rPr>
        <w:rFonts w:ascii="Lub Dub Medium" w:hAnsi="Lub Dub Medium" w:hint="eastAsia"/>
      </w:rPr>
      <w:t xml:space="preserve"> 2026/Circulation/Palaniappan </w:t>
    </w:r>
    <w:r>
      <w:rPr>
        <w:rFonts w:ascii="Lub Dub Medium" w:hAnsi="Lub Dub Medium" w:hint="eastAsia"/>
      </w:rPr>
      <w:t>–</w:t>
    </w:r>
    <w:r>
      <w:rPr>
        <w:rFonts w:ascii="Lub Dub Medium" w:hAnsi="Lub Dub Medium" w:hint="eastAsia"/>
      </w:rPr>
      <w:t xml:space="preserve"> </w:t>
    </w:r>
    <w:r w:rsidR="00BF4B6D" w:rsidRPr="002365CB">
      <w:rPr>
        <w:rStyle w:val="PageNumber"/>
        <w:rFonts w:ascii="Lub Dub Medium" w:hAnsi="Lub Dub Medium" w:cs="Arial" w:hint="eastAsia"/>
      </w:rPr>
      <w:fldChar w:fldCharType="begin"/>
    </w:r>
    <w:r w:rsidR="00B46740"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9593A64"/>
    <w:multiLevelType w:val="hybridMultilevel"/>
    <w:tmpl w:val="C0725A14"/>
    <w:lvl w:ilvl="0" w:tplc="33CC603A">
      <w:start w:val="1"/>
      <w:numFmt w:val="bullet"/>
      <w:lvlText w:val=""/>
      <w:lvlJc w:val="left"/>
      <w:pPr>
        <w:ind w:left="720" w:hanging="360"/>
      </w:pPr>
      <w:rPr>
        <w:rFonts w:ascii="Symbol" w:hAnsi="Symbol" w:cs="Aria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302A9"/>
    <w:multiLevelType w:val="hybridMultilevel"/>
    <w:tmpl w:val="04A23530"/>
    <w:lvl w:ilvl="0" w:tplc="8FCC0AEA">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FDE4398"/>
    <w:multiLevelType w:val="hybridMultilevel"/>
    <w:tmpl w:val="14DCBCDE"/>
    <w:lvl w:ilvl="0" w:tplc="8B0006B2">
      <w:start w:val="2023"/>
      <w:numFmt w:val="bullet"/>
      <w:lvlText w:val="-"/>
      <w:lvlJc w:val="left"/>
      <w:pPr>
        <w:ind w:left="720" w:hanging="360"/>
      </w:pPr>
      <w:rPr>
        <w:rFonts w:ascii="Lub Dub Medium" w:eastAsia="Lub Dub Medium" w:hAnsi="Lub Dub Medium"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31C88"/>
    <w:multiLevelType w:val="hybridMultilevel"/>
    <w:tmpl w:val="2E281CAA"/>
    <w:lvl w:ilvl="0" w:tplc="7DF6A540">
      <w:start w:val="100"/>
      <w:numFmt w:val="bullet"/>
      <w:lvlText w:val="-"/>
      <w:lvlJc w:val="left"/>
      <w:pPr>
        <w:ind w:left="720" w:hanging="360"/>
      </w:pPr>
      <w:rPr>
        <w:rFonts w:ascii="Lub Dub Medium" w:eastAsia="Times New Roman" w:hAnsi="Lub Dub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743B00"/>
    <w:multiLevelType w:val="hybridMultilevel"/>
    <w:tmpl w:val="CE0088B2"/>
    <w:lvl w:ilvl="0" w:tplc="04090001">
      <w:start w:val="4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5"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32C623A6"/>
    <w:multiLevelType w:val="hybridMultilevel"/>
    <w:tmpl w:val="E84AE5FA"/>
    <w:lvl w:ilvl="0" w:tplc="4A924E4A">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9"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0"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42F884"/>
    <w:multiLevelType w:val="hybridMultilevel"/>
    <w:tmpl w:val="06707AFE"/>
    <w:lvl w:ilvl="0" w:tplc="C194DEAC">
      <w:start w:val="1"/>
      <w:numFmt w:val="bullet"/>
      <w:lvlText w:val=""/>
      <w:lvlJc w:val="left"/>
      <w:pPr>
        <w:ind w:left="720" w:hanging="360"/>
      </w:pPr>
      <w:rPr>
        <w:rFonts w:ascii="Symbol" w:hAnsi="Symbol" w:hint="default"/>
      </w:rPr>
    </w:lvl>
    <w:lvl w:ilvl="1" w:tplc="F4867E24">
      <w:start w:val="1"/>
      <w:numFmt w:val="bullet"/>
      <w:lvlText w:val="o"/>
      <w:lvlJc w:val="left"/>
      <w:pPr>
        <w:ind w:left="1440" w:hanging="360"/>
      </w:pPr>
      <w:rPr>
        <w:rFonts w:ascii="Courier New" w:hAnsi="Courier New" w:hint="default"/>
      </w:rPr>
    </w:lvl>
    <w:lvl w:ilvl="2" w:tplc="CC86AE74">
      <w:start w:val="1"/>
      <w:numFmt w:val="bullet"/>
      <w:lvlText w:val=""/>
      <w:lvlJc w:val="left"/>
      <w:pPr>
        <w:ind w:left="2160" w:hanging="360"/>
      </w:pPr>
      <w:rPr>
        <w:rFonts w:ascii="Wingdings" w:hAnsi="Wingdings" w:hint="default"/>
      </w:rPr>
    </w:lvl>
    <w:lvl w:ilvl="3" w:tplc="20B4EA7A">
      <w:start w:val="1"/>
      <w:numFmt w:val="bullet"/>
      <w:lvlText w:val=""/>
      <w:lvlJc w:val="left"/>
      <w:pPr>
        <w:ind w:left="2880" w:hanging="360"/>
      </w:pPr>
      <w:rPr>
        <w:rFonts w:ascii="Symbol" w:hAnsi="Symbol" w:hint="default"/>
      </w:rPr>
    </w:lvl>
    <w:lvl w:ilvl="4" w:tplc="D6BCA372">
      <w:start w:val="1"/>
      <w:numFmt w:val="bullet"/>
      <w:lvlText w:val="o"/>
      <w:lvlJc w:val="left"/>
      <w:pPr>
        <w:ind w:left="3600" w:hanging="360"/>
      </w:pPr>
      <w:rPr>
        <w:rFonts w:ascii="Courier New" w:hAnsi="Courier New" w:hint="default"/>
      </w:rPr>
    </w:lvl>
    <w:lvl w:ilvl="5" w:tplc="FEB4D364">
      <w:start w:val="1"/>
      <w:numFmt w:val="bullet"/>
      <w:lvlText w:val=""/>
      <w:lvlJc w:val="left"/>
      <w:pPr>
        <w:ind w:left="4320" w:hanging="360"/>
      </w:pPr>
      <w:rPr>
        <w:rFonts w:ascii="Wingdings" w:hAnsi="Wingdings" w:hint="default"/>
      </w:rPr>
    </w:lvl>
    <w:lvl w:ilvl="6" w:tplc="19067026">
      <w:start w:val="1"/>
      <w:numFmt w:val="bullet"/>
      <w:lvlText w:val=""/>
      <w:lvlJc w:val="left"/>
      <w:pPr>
        <w:ind w:left="5040" w:hanging="360"/>
      </w:pPr>
      <w:rPr>
        <w:rFonts w:ascii="Symbol" w:hAnsi="Symbol" w:hint="default"/>
      </w:rPr>
    </w:lvl>
    <w:lvl w:ilvl="7" w:tplc="EC08AC1A">
      <w:start w:val="1"/>
      <w:numFmt w:val="bullet"/>
      <w:lvlText w:val="o"/>
      <w:lvlJc w:val="left"/>
      <w:pPr>
        <w:ind w:left="5760" w:hanging="360"/>
      </w:pPr>
      <w:rPr>
        <w:rFonts w:ascii="Courier New" w:hAnsi="Courier New" w:hint="default"/>
      </w:rPr>
    </w:lvl>
    <w:lvl w:ilvl="8" w:tplc="FBC09052">
      <w:start w:val="1"/>
      <w:numFmt w:val="bullet"/>
      <w:lvlText w:val=""/>
      <w:lvlJc w:val="left"/>
      <w:pPr>
        <w:ind w:left="6480" w:hanging="360"/>
      </w:pPr>
      <w:rPr>
        <w:rFonts w:ascii="Wingdings" w:hAnsi="Wingdings" w:hint="default"/>
      </w:rPr>
    </w:lvl>
  </w:abstractNum>
  <w:abstractNum w:abstractNumId="23"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796865"/>
    <w:multiLevelType w:val="hybridMultilevel"/>
    <w:tmpl w:val="26969CA0"/>
    <w:lvl w:ilvl="0" w:tplc="69B0EF40">
      <w:numFmt w:val="bullet"/>
      <w:lvlText w:val="-"/>
      <w:lvlJc w:val="left"/>
      <w:pPr>
        <w:ind w:left="720" w:hanging="360"/>
      </w:pPr>
      <w:rPr>
        <w:rFonts w:ascii="Lub Dub Medium" w:eastAsia="Times New Roman" w:hAnsi="Lub Dub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29"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30" w15:restartNumberingAfterBreak="0">
    <w:nsid w:val="701A594F"/>
    <w:multiLevelType w:val="hybridMultilevel"/>
    <w:tmpl w:val="04243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27372963">
    <w:abstractNumId w:val="22"/>
  </w:num>
  <w:num w:numId="2" w16cid:durableId="1678849431">
    <w:abstractNumId w:val="34"/>
  </w:num>
  <w:num w:numId="3" w16cid:durableId="462620021">
    <w:abstractNumId w:val="11"/>
  </w:num>
  <w:num w:numId="4" w16cid:durableId="967321592">
    <w:abstractNumId w:val="2"/>
  </w:num>
  <w:num w:numId="5" w16cid:durableId="1843471067">
    <w:abstractNumId w:val="32"/>
  </w:num>
  <w:num w:numId="6" w16cid:durableId="762456561">
    <w:abstractNumId w:val="14"/>
  </w:num>
  <w:num w:numId="7" w16cid:durableId="1209486442">
    <w:abstractNumId w:val="19"/>
  </w:num>
  <w:num w:numId="8" w16cid:durableId="553010026">
    <w:abstractNumId w:val="6"/>
  </w:num>
  <w:num w:numId="9" w16cid:durableId="22679444">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15805690">
    <w:abstractNumId w:val="18"/>
  </w:num>
  <w:num w:numId="11" w16cid:durableId="1699745046">
    <w:abstractNumId w:val="29"/>
  </w:num>
  <w:num w:numId="12" w16cid:durableId="1745832355">
    <w:abstractNumId w:val="20"/>
  </w:num>
  <w:num w:numId="13" w16cid:durableId="1180391796">
    <w:abstractNumId w:val="15"/>
  </w:num>
  <w:num w:numId="14" w16cid:durableId="463353582">
    <w:abstractNumId w:val="1"/>
  </w:num>
  <w:num w:numId="15" w16cid:durableId="695812030">
    <w:abstractNumId w:val="12"/>
  </w:num>
  <w:num w:numId="16" w16cid:durableId="364602678">
    <w:abstractNumId w:val="5"/>
  </w:num>
  <w:num w:numId="17" w16cid:durableId="1366254959">
    <w:abstractNumId w:val="23"/>
  </w:num>
  <w:num w:numId="18" w16cid:durableId="752622719">
    <w:abstractNumId w:val="33"/>
  </w:num>
  <w:num w:numId="19" w16cid:durableId="886648615">
    <w:abstractNumId w:val="10"/>
  </w:num>
  <w:num w:numId="20" w16cid:durableId="1890065558">
    <w:abstractNumId w:val="26"/>
  </w:num>
  <w:num w:numId="21" w16cid:durableId="359337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6819752">
    <w:abstractNumId w:val="17"/>
  </w:num>
  <w:num w:numId="23" w16cid:durableId="1350907716">
    <w:abstractNumId w:val="24"/>
  </w:num>
  <w:num w:numId="24" w16cid:durableId="109130584">
    <w:abstractNumId w:val="9"/>
  </w:num>
  <w:num w:numId="25" w16cid:durableId="74590811">
    <w:abstractNumId w:val="25"/>
  </w:num>
  <w:num w:numId="26" w16cid:durableId="1382053966">
    <w:abstractNumId w:val="31"/>
  </w:num>
  <w:num w:numId="27" w16cid:durableId="1026294399">
    <w:abstractNumId w:val="21"/>
  </w:num>
  <w:num w:numId="28" w16cid:durableId="1785225262">
    <w:abstractNumId w:val="9"/>
  </w:num>
  <w:num w:numId="29" w16cid:durableId="360782011">
    <w:abstractNumId w:val="28"/>
  </w:num>
  <w:num w:numId="30" w16cid:durableId="141971919">
    <w:abstractNumId w:val="27"/>
  </w:num>
  <w:num w:numId="31" w16cid:durableId="677193435">
    <w:abstractNumId w:val="4"/>
  </w:num>
  <w:num w:numId="32" w16cid:durableId="948899210">
    <w:abstractNumId w:val="16"/>
  </w:num>
  <w:num w:numId="33" w16cid:durableId="1505700729">
    <w:abstractNumId w:val="3"/>
  </w:num>
  <w:num w:numId="34" w16cid:durableId="1691836073">
    <w:abstractNumId w:val="8"/>
  </w:num>
  <w:num w:numId="35" w16cid:durableId="444886214">
    <w:abstractNumId w:val="7"/>
  </w:num>
  <w:num w:numId="36" w16cid:durableId="182212405">
    <w:abstractNumId w:val="13"/>
  </w:num>
  <w:num w:numId="37" w16cid:durableId="14813816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113B"/>
    <w:rsid w:val="00002F96"/>
    <w:rsid w:val="0000507E"/>
    <w:rsid w:val="00007DFE"/>
    <w:rsid w:val="00012D8D"/>
    <w:rsid w:val="0002077F"/>
    <w:rsid w:val="000263B1"/>
    <w:rsid w:val="00033F1F"/>
    <w:rsid w:val="00054314"/>
    <w:rsid w:val="000623EE"/>
    <w:rsid w:val="000627CE"/>
    <w:rsid w:val="000634ED"/>
    <w:rsid w:val="000700F0"/>
    <w:rsid w:val="00081B88"/>
    <w:rsid w:val="000823A5"/>
    <w:rsid w:val="00083059"/>
    <w:rsid w:val="00092B70"/>
    <w:rsid w:val="00092B71"/>
    <w:rsid w:val="000931D0"/>
    <w:rsid w:val="00095A6C"/>
    <w:rsid w:val="00097659"/>
    <w:rsid w:val="000D6BD2"/>
    <w:rsid w:val="000E0A3C"/>
    <w:rsid w:val="000E0AD2"/>
    <w:rsid w:val="000E6612"/>
    <w:rsid w:val="000E67ED"/>
    <w:rsid w:val="000F0AC9"/>
    <w:rsid w:val="000F26BF"/>
    <w:rsid w:val="000F4032"/>
    <w:rsid w:val="000F4AD1"/>
    <w:rsid w:val="000F6327"/>
    <w:rsid w:val="000F71AE"/>
    <w:rsid w:val="00114647"/>
    <w:rsid w:val="001211B6"/>
    <w:rsid w:val="00127307"/>
    <w:rsid w:val="00130682"/>
    <w:rsid w:val="00152F2E"/>
    <w:rsid w:val="00154CB5"/>
    <w:rsid w:val="00157703"/>
    <w:rsid w:val="00162956"/>
    <w:rsid w:val="00166193"/>
    <w:rsid w:val="001662E7"/>
    <w:rsid w:val="001668CA"/>
    <w:rsid w:val="00167127"/>
    <w:rsid w:val="00167241"/>
    <w:rsid w:val="0017338C"/>
    <w:rsid w:val="00184CD9"/>
    <w:rsid w:val="00196CB5"/>
    <w:rsid w:val="00196F5D"/>
    <w:rsid w:val="001A4DE3"/>
    <w:rsid w:val="001C005F"/>
    <w:rsid w:val="001C4B95"/>
    <w:rsid w:val="001C5EFA"/>
    <w:rsid w:val="001D0E03"/>
    <w:rsid w:val="001D446D"/>
    <w:rsid w:val="001E26B2"/>
    <w:rsid w:val="001E3270"/>
    <w:rsid w:val="001E69F4"/>
    <w:rsid w:val="001F0DD6"/>
    <w:rsid w:val="001F2D0D"/>
    <w:rsid w:val="0020774B"/>
    <w:rsid w:val="00211377"/>
    <w:rsid w:val="00215E52"/>
    <w:rsid w:val="00215EF8"/>
    <w:rsid w:val="00217CA7"/>
    <w:rsid w:val="00217D37"/>
    <w:rsid w:val="002227C5"/>
    <w:rsid w:val="00222A78"/>
    <w:rsid w:val="002238D5"/>
    <w:rsid w:val="00224066"/>
    <w:rsid w:val="00227EE9"/>
    <w:rsid w:val="00231ED6"/>
    <w:rsid w:val="0023530B"/>
    <w:rsid w:val="002365CB"/>
    <w:rsid w:val="00240FC1"/>
    <w:rsid w:val="002462EE"/>
    <w:rsid w:val="0024793D"/>
    <w:rsid w:val="00255129"/>
    <w:rsid w:val="0025569D"/>
    <w:rsid w:val="00260E35"/>
    <w:rsid w:val="0026236B"/>
    <w:rsid w:val="0026757A"/>
    <w:rsid w:val="0027107B"/>
    <w:rsid w:val="00273019"/>
    <w:rsid w:val="00274A31"/>
    <w:rsid w:val="002877EA"/>
    <w:rsid w:val="00296AB1"/>
    <w:rsid w:val="002A6C44"/>
    <w:rsid w:val="002A7C33"/>
    <w:rsid w:val="002B3E18"/>
    <w:rsid w:val="002C149D"/>
    <w:rsid w:val="002C170C"/>
    <w:rsid w:val="002C7514"/>
    <w:rsid w:val="002C7528"/>
    <w:rsid w:val="002D153C"/>
    <w:rsid w:val="002D311D"/>
    <w:rsid w:val="002D31AD"/>
    <w:rsid w:val="002D6019"/>
    <w:rsid w:val="002E096C"/>
    <w:rsid w:val="002E214A"/>
    <w:rsid w:val="002E24E2"/>
    <w:rsid w:val="002E3631"/>
    <w:rsid w:val="002F2754"/>
    <w:rsid w:val="002F3655"/>
    <w:rsid w:val="003003DB"/>
    <w:rsid w:val="003110A3"/>
    <w:rsid w:val="003159DF"/>
    <w:rsid w:val="00317F66"/>
    <w:rsid w:val="00320641"/>
    <w:rsid w:val="00330017"/>
    <w:rsid w:val="003310AB"/>
    <w:rsid w:val="0034035E"/>
    <w:rsid w:val="003561DF"/>
    <w:rsid w:val="00360E36"/>
    <w:rsid w:val="003652F9"/>
    <w:rsid w:val="00367512"/>
    <w:rsid w:val="00393070"/>
    <w:rsid w:val="003974B3"/>
    <w:rsid w:val="003A17D4"/>
    <w:rsid w:val="003B1173"/>
    <w:rsid w:val="003B2090"/>
    <w:rsid w:val="003E0382"/>
    <w:rsid w:val="003E2C3E"/>
    <w:rsid w:val="003E7332"/>
    <w:rsid w:val="003E761B"/>
    <w:rsid w:val="003F188C"/>
    <w:rsid w:val="003F3DB2"/>
    <w:rsid w:val="003F5D44"/>
    <w:rsid w:val="00401608"/>
    <w:rsid w:val="00406E9E"/>
    <w:rsid w:val="00410C65"/>
    <w:rsid w:val="00412F61"/>
    <w:rsid w:val="00416801"/>
    <w:rsid w:val="00416F58"/>
    <w:rsid w:val="00422306"/>
    <w:rsid w:val="00426D58"/>
    <w:rsid w:val="004275F5"/>
    <w:rsid w:val="00433995"/>
    <w:rsid w:val="0043714F"/>
    <w:rsid w:val="00440A9C"/>
    <w:rsid w:val="00452594"/>
    <w:rsid w:val="00456748"/>
    <w:rsid w:val="00460009"/>
    <w:rsid w:val="004738BC"/>
    <w:rsid w:val="00474330"/>
    <w:rsid w:val="00476274"/>
    <w:rsid w:val="004832A9"/>
    <w:rsid w:val="0048360E"/>
    <w:rsid w:val="004857D8"/>
    <w:rsid w:val="00492CCC"/>
    <w:rsid w:val="004A1D09"/>
    <w:rsid w:val="004A210E"/>
    <w:rsid w:val="004A47F3"/>
    <w:rsid w:val="004B3262"/>
    <w:rsid w:val="004B4761"/>
    <w:rsid w:val="004C2AF7"/>
    <w:rsid w:val="004C5F43"/>
    <w:rsid w:val="004D4480"/>
    <w:rsid w:val="004D5881"/>
    <w:rsid w:val="004E6000"/>
    <w:rsid w:val="004E74E4"/>
    <w:rsid w:val="004F057F"/>
    <w:rsid w:val="004F7314"/>
    <w:rsid w:val="005017FE"/>
    <w:rsid w:val="00507C7B"/>
    <w:rsid w:val="005112AB"/>
    <w:rsid w:val="00511F85"/>
    <w:rsid w:val="0051440F"/>
    <w:rsid w:val="00517EC1"/>
    <w:rsid w:val="005244C9"/>
    <w:rsid w:val="00525E46"/>
    <w:rsid w:val="0053462D"/>
    <w:rsid w:val="0054021B"/>
    <w:rsid w:val="005408DD"/>
    <w:rsid w:val="00542839"/>
    <w:rsid w:val="00546FCC"/>
    <w:rsid w:val="00547FA0"/>
    <w:rsid w:val="00551ACC"/>
    <w:rsid w:val="005602E8"/>
    <w:rsid w:val="00560BC3"/>
    <w:rsid w:val="005643E3"/>
    <w:rsid w:val="00567182"/>
    <w:rsid w:val="00571456"/>
    <w:rsid w:val="00577EC5"/>
    <w:rsid w:val="00581DF6"/>
    <w:rsid w:val="005922EC"/>
    <w:rsid w:val="005941D4"/>
    <w:rsid w:val="005A17B8"/>
    <w:rsid w:val="005A341A"/>
    <w:rsid w:val="005A5BF8"/>
    <w:rsid w:val="005B2A8B"/>
    <w:rsid w:val="005B2B2E"/>
    <w:rsid w:val="005B35C2"/>
    <w:rsid w:val="005B409C"/>
    <w:rsid w:val="005B577F"/>
    <w:rsid w:val="005B6A1B"/>
    <w:rsid w:val="005C0665"/>
    <w:rsid w:val="005C1D41"/>
    <w:rsid w:val="005C250E"/>
    <w:rsid w:val="005C6B2D"/>
    <w:rsid w:val="005D464E"/>
    <w:rsid w:val="005E0B8D"/>
    <w:rsid w:val="005E1A53"/>
    <w:rsid w:val="005E3C8A"/>
    <w:rsid w:val="005F1D31"/>
    <w:rsid w:val="005F3182"/>
    <w:rsid w:val="0060172B"/>
    <w:rsid w:val="0060405F"/>
    <w:rsid w:val="0061113B"/>
    <w:rsid w:val="00616943"/>
    <w:rsid w:val="00621719"/>
    <w:rsid w:val="006267E9"/>
    <w:rsid w:val="00630463"/>
    <w:rsid w:val="0063638C"/>
    <w:rsid w:val="006370C6"/>
    <w:rsid w:val="00641040"/>
    <w:rsid w:val="00642370"/>
    <w:rsid w:val="00650368"/>
    <w:rsid w:val="0066781D"/>
    <w:rsid w:val="00680659"/>
    <w:rsid w:val="00686ED3"/>
    <w:rsid w:val="00691C36"/>
    <w:rsid w:val="00693199"/>
    <w:rsid w:val="00695D8C"/>
    <w:rsid w:val="00696FE4"/>
    <w:rsid w:val="006A1102"/>
    <w:rsid w:val="006A682F"/>
    <w:rsid w:val="006B0D78"/>
    <w:rsid w:val="006B0F45"/>
    <w:rsid w:val="006B20AD"/>
    <w:rsid w:val="006C0867"/>
    <w:rsid w:val="006C38DF"/>
    <w:rsid w:val="006C3F06"/>
    <w:rsid w:val="006D0586"/>
    <w:rsid w:val="006E2A76"/>
    <w:rsid w:val="006E4FE2"/>
    <w:rsid w:val="006F11C4"/>
    <w:rsid w:val="006F704D"/>
    <w:rsid w:val="007037F8"/>
    <w:rsid w:val="007056F6"/>
    <w:rsid w:val="0071177A"/>
    <w:rsid w:val="00713E7B"/>
    <w:rsid w:val="0072203D"/>
    <w:rsid w:val="00722A79"/>
    <w:rsid w:val="00724420"/>
    <w:rsid w:val="0072537F"/>
    <w:rsid w:val="00733E16"/>
    <w:rsid w:val="00734CF8"/>
    <w:rsid w:val="00735AAB"/>
    <w:rsid w:val="00746173"/>
    <w:rsid w:val="00746C90"/>
    <w:rsid w:val="00747249"/>
    <w:rsid w:val="00750E8E"/>
    <w:rsid w:val="007518F1"/>
    <w:rsid w:val="00751979"/>
    <w:rsid w:val="00753A35"/>
    <w:rsid w:val="00756D21"/>
    <w:rsid w:val="00764EE0"/>
    <w:rsid w:val="00765667"/>
    <w:rsid w:val="00765A1A"/>
    <w:rsid w:val="00772E8D"/>
    <w:rsid w:val="0077353F"/>
    <w:rsid w:val="00780DAF"/>
    <w:rsid w:val="007835D6"/>
    <w:rsid w:val="00783935"/>
    <w:rsid w:val="007905F2"/>
    <w:rsid w:val="00795FA8"/>
    <w:rsid w:val="007B31FE"/>
    <w:rsid w:val="007B3B28"/>
    <w:rsid w:val="007B6123"/>
    <w:rsid w:val="007B752C"/>
    <w:rsid w:val="007B7F2D"/>
    <w:rsid w:val="007C5C88"/>
    <w:rsid w:val="007D353E"/>
    <w:rsid w:val="007E1CAE"/>
    <w:rsid w:val="007F1062"/>
    <w:rsid w:val="007F3733"/>
    <w:rsid w:val="007F3F72"/>
    <w:rsid w:val="007F46B7"/>
    <w:rsid w:val="007F4A02"/>
    <w:rsid w:val="00801D23"/>
    <w:rsid w:val="00803F6B"/>
    <w:rsid w:val="00805189"/>
    <w:rsid w:val="008058A8"/>
    <w:rsid w:val="0081070A"/>
    <w:rsid w:val="008161B2"/>
    <w:rsid w:val="00820238"/>
    <w:rsid w:val="00823662"/>
    <w:rsid w:val="0083514D"/>
    <w:rsid w:val="00835431"/>
    <w:rsid w:val="008424AC"/>
    <w:rsid w:val="008434CB"/>
    <w:rsid w:val="00844FCD"/>
    <w:rsid w:val="0084564A"/>
    <w:rsid w:val="00850766"/>
    <w:rsid w:val="00851D3F"/>
    <w:rsid w:val="008523ED"/>
    <w:rsid w:val="0085376C"/>
    <w:rsid w:val="00860C7C"/>
    <w:rsid w:val="00860DB5"/>
    <w:rsid w:val="00860EB8"/>
    <w:rsid w:val="00861D65"/>
    <w:rsid w:val="008654F9"/>
    <w:rsid w:val="00872E3D"/>
    <w:rsid w:val="008750EA"/>
    <w:rsid w:val="00875636"/>
    <w:rsid w:val="00880D67"/>
    <w:rsid w:val="00883565"/>
    <w:rsid w:val="00883E57"/>
    <w:rsid w:val="008928CE"/>
    <w:rsid w:val="00893DF0"/>
    <w:rsid w:val="00895C50"/>
    <w:rsid w:val="008A14E3"/>
    <w:rsid w:val="008A1ABB"/>
    <w:rsid w:val="008A3B6B"/>
    <w:rsid w:val="008A4973"/>
    <w:rsid w:val="008B70D3"/>
    <w:rsid w:val="008C79E0"/>
    <w:rsid w:val="008D4941"/>
    <w:rsid w:val="008E55D8"/>
    <w:rsid w:val="008E6A99"/>
    <w:rsid w:val="008EB4CE"/>
    <w:rsid w:val="008F3FC6"/>
    <w:rsid w:val="008F4545"/>
    <w:rsid w:val="008F6086"/>
    <w:rsid w:val="0090233F"/>
    <w:rsid w:val="009052AC"/>
    <w:rsid w:val="00911AA3"/>
    <w:rsid w:val="00920E18"/>
    <w:rsid w:val="009253C3"/>
    <w:rsid w:val="00926F8D"/>
    <w:rsid w:val="0093575E"/>
    <w:rsid w:val="009470B7"/>
    <w:rsid w:val="009668FB"/>
    <w:rsid w:val="00967604"/>
    <w:rsid w:val="00972282"/>
    <w:rsid w:val="00977948"/>
    <w:rsid w:val="009851E1"/>
    <w:rsid w:val="009954B6"/>
    <w:rsid w:val="00996156"/>
    <w:rsid w:val="009A1BBC"/>
    <w:rsid w:val="009A7EC5"/>
    <w:rsid w:val="009B5AE1"/>
    <w:rsid w:val="009C2F3A"/>
    <w:rsid w:val="009C4BAB"/>
    <w:rsid w:val="009C59B6"/>
    <w:rsid w:val="009C7E17"/>
    <w:rsid w:val="009D1AD7"/>
    <w:rsid w:val="009D28B4"/>
    <w:rsid w:val="009D45C4"/>
    <w:rsid w:val="009E69DC"/>
    <w:rsid w:val="009E7C9B"/>
    <w:rsid w:val="009F3667"/>
    <w:rsid w:val="009F4359"/>
    <w:rsid w:val="00A028E9"/>
    <w:rsid w:val="00A15F59"/>
    <w:rsid w:val="00A2644F"/>
    <w:rsid w:val="00A31FCC"/>
    <w:rsid w:val="00A33A2C"/>
    <w:rsid w:val="00A33B69"/>
    <w:rsid w:val="00A35FF8"/>
    <w:rsid w:val="00A36796"/>
    <w:rsid w:val="00A37B20"/>
    <w:rsid w:val="00A42647"/>
    <w:rsid w:val="00A44F86"/>
    <w:rsid w:val="00A476CE"/>
    <w:rsid w:val="00A479BF"/>
    <w:rsid w:val="00A53F8F"/>
    <w:rsid w:val="00A612A7"/>
    <w:rsid w:val="00A61B89"/>
    <w:rsid w:val="00A66911"/>
    <w:rsid w:val="00A75604"/>
    <w:rsid w:val="00A80E4B"/>
    <w:rsid w:val="00A90CA0"/>
    <w:rsid w:val="00AA08A4"/>
    <w:rsid w:val="00AA0F8C"/>
    <w:rsid w:val="00AA355B"/>
    <w:rsid w:val="00AB2EF7"/>
    <w:rsid w:val="00AB6FE2"/>
    <w:rsid w:val="00AC4BFE"/>
    <w:rsid w:val="00AD1846"/>
    <w:rsid w:val="00AD1EC6"/>
    <w:rsid w:val="00AD761D"/>
    <w:rsid w:val="00AE0991"/>
    <w:rsid w:val="00AE15E3"/>
    <w:rsid w:val="00AE3B74"/>
    <w:rsid w:val="00AE69F9"/>
    <w:rsid w:val="00AE6C00"/>
    <w:rsid w:val="00B000F9"/>
    <w:rsid w:val="00B043F5"/>
    <w:rsid w:val="00B14ABB"/>
    <w:rsid w:val="00B20647"/>
    <w:rsid w:val="00B23919"/>
    <w:rsid w:val="00B25F6A"/>
    <w:rsid w:val="00B2691D"/>
    <w:rsid w:val="00B2757A"/>
    <w:rsid w:val="00B343F1"/>
    <w:rsid w:val="00B37F36"/>
    <w:rsid w:val="00B42B80"/>
    <w:rsid w:val="00B44275"/>
    <w:rsid w:val="00B46740"/>
    <w:rsid w:val="00B52140"/>
    <w:rsid w:val="00B717F2"/>
    <w:rsid w:val="00B718BE"/>
    <w:rsid w:val="00B71A6D"/>
    <w:rsid w:val="00B75053"/>
    <w:rsid w:val="00B76838"/>
    <w:rsid w:val="00B80716"/>
    <w:rsid w:val="00B80E63"/>
    <w:rsid w:val="00B828A8"/>
    <w:rsid w:val="00B829E5"/>
    <w:rsid w:val="00B838CF"/>
    <w:rsid w:val="00B8689F"/>
    <w:rsid w:val="00B9020B"/>
    <w:rsid w:val="00B93DB1"/>
    <w:rsid w:val="00B95B23"/>
    <w:rsid w:val="00B962FD"/>
    <w:rsid w:val="00BA08ED"/>
    <w:rsid w:val="00BA11FB"/>
    <w:rsid w:val="00BA1BD3"/>
    <w:rsid w:val="00BA2603"/>
    <w:rsid w:val="00BA3A96"/>
    <w:rsid w:val="00BA5CF2"/>
    <w:rsid w:val="00BB11BE"/>
    <w:rsid w:val="00BB2F4B"/>
    <w:rsid w:val="00BD2994"/>
    <w:rsid w:val="00BD5ADB"/>
    <w:rsid w:val="00BD6793"/>
    <w:rsid w:val="00BE2FDB"/>
    <w:rsid w:val="00BE6634"/>
    <w:rsid w:val="00BF2E32"/>
    <w:rsid w:val="00BF4B6D"/>
    <w:rsid w:val="00BF65A0"/>
    <w:rsid w:val="00C0797E"/>
    <w:rsid w:val="00C12628"/>
    <w:rsid w:val="00C16637"/>
    <w:rsid w:val="00C20BD5"/>
    <w:rsid w:val="00C242C0"/>
    <w:rsid w:val="00C26DFC"/>
    <w:rsid w:val="00C2711B"/>
    <w:rsid w:val="00C33215"/>
    <w:rsid w:val="00C40896"/>
    <w:rsid w:val="00C46360"/>
    <w:rsid w:val="00C4677F"/>
    <w:rsid w:val="00C509CC"/>
    <w:rsid w:val="00C53ED6"/>
    <w:rsid w:val="00C60F04"/>
    <w:rsid w:val="00C64716"/>
    <w:rsid w:val="00C667E6"/>
    <w:rsid w:val="00C8059F"/>
    <w:rsid w:val="00C81B3F"/>
    <w:rsid w:val="00C8424C"/>
    <w:rsid w:val="00C8609D"/>
    <w:rsid w:val="00C90C69"/>
    <w:rsid w:val="00C937AC"/>
    <w:rsid w:val="00C9539A"/>
    <w:rsid w:val="00CA0F11"/>
    <w:rsid w:val="00CA50BB"/>
    <w:rsid w:val="00CA7D7C"/>
    <w:rsid w:val="00CB03C8"/>
    <w:rsid w:val="00CB41B3"/>
    <w:rsid w:val="00CB5860"/>
    <w:rsid w:val="00CB6F76"/>
    <w:rsid w:val="00CC1968"/>
    <w:rsid w:val="00CC2999"/>
    <w:rsid w:val="00CC3CFA"/>
    <w:rsid w:val="00CC76C1"/>
    <w:rsid w:val="00CD5506"/>
    <w:rsid w:val="00CD7F2F"/>
    <w:rsid w:val="00CE0C3D"/>
    <w:rsid w:val="00CE27B0"/>
    <w:rsid w:val="00CE324E"/>
    <w:rsid w:val="00CF08AD"/>
    <w:rsid w:val="00CF3A44"/>
    <w:rsid w:val="00CF42C4"/>
    <w:rsid w:val="00CF4326"/>
    <w:rsid w:val="00CF71BA"/>
    <w:rsid w:val="00CF7830"/>
    <w:rsid w:val="00D0705B"/>
    <w:rsid w:val="00D07D4E"/>
    <w:rsid w:val="00D13488"/>
    <w:rsid w:val="00D14050"/>
    <w:rsid w:val="00D20A86"/>
    <w:rsid w:val="00D21208"/>
    <w:rsid w:val="00D22F8F"/>
    <w:rsid w:val="00D26F32"/>
    <w:rsid w:val="00D27CDB"/>
    <w:rsid w:val="00D53F39"/>
    <w:rsid w:val="00D551BF"/>
    <w:rsid w:val="00D56858"/>
    <w:rsid w:val="00D56E68"/>
    <w:rsid w:val="00D57792"/>
    <w:rsid w:val="00D602E0"/>
    <w:rsid w:val="00D60919"/>
    <w:rsid w:val="00D61FF2"/>
    <w:rsid w:val="00D62187"/>
    <w:rsid w:val="00D656C7"/>
    <w:rsid w:val="00D6586E"/>
    <w:rsid w:val="00D67C5E"/>
    <w:rsid w:val="00D71CCE"/>
    <w:rsid w:val="00D77C19"/>
    <w:rsid w:val="00D80E3E"/>
    <w:rsid w:val="00D826C1"/>
    <w:rsid w:val="00D86B2B"/>
    <w:rsid w:val="00D91D59"/>
    <w:rsid w:val="00D92C30"/>
    <w:rsid w:val="00D949C4"/>
    <w:rsid w:val="00DA2966"/>
    <w:rsid w:val="00DB2D9B"/>
    <w:rsid w:val="00DC591B"/>
    <w:rsid w:val="00DD46C5"/>
    <w:rsid w:val="00DD632A"/>
    <w:rsid w:val="00DD7543"/>
    <w:rsid w:val="00DD7D1B"/>
    <w:rsid w:val="00DE1703"/>
    <w:rsid w:val="00DE2940"/>
    <w:rsid w:val="00DE3245"/>
    <w:rsid w:val="00DE5107"/>
    <w:rsid w:val="00DE52A6"/>
    <w:rsid w:val="00DF5453"/>
    <w:rsid w:val="00E17744"/>
    <w:rsid w:val="00E2071D"/>
    <w:rsid w:val="00E216D3"/>
    <w:rsid w:val="00E235D3"/>
    <w:rsid w:val="00E303F2"/>
    <w:rsid w:val="00E31630"/>
    <w:rsid w:val="00E35FC2"/>
    <w:rsid w:val="00E40F7A"/>
    <w:rsid w:val="00E4774D"/>
    <w:rsid w:val="00E50429"/>
    <w:rsid w:val="00E51ED6"/>
    <w:rsid w:val="00E537E0"/>
    <w:rsid w:val="00E64B72"/>
    <w:rsid w:val="00E746FD"/>
    <w:rsid w:val="00E77559"/>
    <w:rsid w:val="00E77885"/>
    <w:rsid w:val="00E80E46"/>
    <w:rsid w:val="00E81BFA"/>
    <w:rsid w:val="00E90FC2"/>
    <w:rsid w:val="00E92F6C"/>
    <w:rsid w:val="00E932AF"/>
    <w:rsid w:val="00E972A0"/>
    <w:rsid w:val="00EA0EEF"/>
    <w:rsid w:val="00EA4778"/>
    <w:rsid w:val="00EA5AD7"/>
    <w:rsid w:val="00EB1E8E"/>
    <w:rsid w:val="00EB295E"/>
    <w:rsid w:val="00EB5A92"/>
    <w:rsid w:val="00EC441A"/>
    <w:rsid w:val="00EC5A01"/>
    <w:rsid w:val="00ED2152"/>
    <w:rsid w:val="00ED46D5"/>
    <w:rsid w:val="00ED61E4"/>
    <w:rsid w:val="00EE67D1"/>
    <w:rsid w:val="00EF0ACA"/>
    <w:rsid w:val="00EF0C3D"/>
    <w:rsid w:val="00EF23B1"/>
    <w:rsid w:val="00F002CB"/>
    <w:rsid w:val="00F0325D"/>
    <w:rsid w:val="00F07EBF"/>
    <w:rsid w:val="00F10D28"/>
    <w:rsid w:val="00F133AE"/>
    <w:rsid w:val="00F151C3"/>
    <w:rsid w:val="00F21AA3"/>
    <w:rsid w:val="00F24029"/>
    <w:rsid w:val="00F314C3"/>
    <w:rsid w:val="00F3387C"/>
    <w:rsid w:val="00F41955"/>
    <w:rsid w:val="00F419BE"/>
    <w:rsid w:val="00F46C18"/>
    <w:rsid w:val="00F504F6"/>
    <w:rsid w:val="00F5310E"/>
    <w:rsid w:val="00F576B1"/>
    <w:rsid w:val="00F57F86"/>
    <w:rsid w:val="00F610CB"/>
    <w:rsid w:val="00F668CF"/>
    <w:rsid w:val="00F669AD"/>
    <w:rsid w:val="00F73314"/>
    <w:rsid w:val="00F77B86"/>
    <w:rsid w:val="00F85D40"/>
    <w:rsid w:val="00F86745"/>
    <w:rsid w:val="00F87DA0"/>
    <w:rsid w:val="00F9158F"/>
    <w:rsid w:val="00F91A47"/>
    <w:rsid w:val="00F95244"/>
    <w:rsid w:val="00F971FF"/>
    <w:rsid w:val="00FA73DE"/>
    <w:rsid w:val="00FB1AAB"/>
    <w:rsid w:val="00FB4F8E"/>
    <w:rsid w:val="00FB79B8"/>
    <w:rsid w:val="00FC21FD"/>
    <w:rsid w:val="00FD65B7"/>
    <w:rsid w:val="00FE2411"/>
    <w:rsid w:val="00FE337F"/>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DefaultParagraphFont"/>
    <w:rsid w:val="0077353F"/>
    <w:rPr>
      <w:rFonts w:ascii="Segoe UI" w:eastAsia="PMingLiU"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eart.org/statistics" TargetMode="External"/><Relationship Id="rId18" Type="http://schemas.openxmlformats.org/officeDocument/2006/relationships/hyperlink" Target="https://www.stroke.org/en/healthy-living/brain-health" TargetMode="External"/><Relationship Id="rId26" Type="http://schemas.openxmlformats.org/officeDocument/2006/relationships/hyperlink" Target="http://x.com/American_Heart" TargetMode="External"/><Relationship Id="rId3" Type="http://schemas.openxmlformats.org/officeDocument/2006/relationships/customXml" Target="../customXml/item3.xml"/><Relationship Id="rId21" Type="http://schemas.openxmlformats.org/officeDocument/2006/relationships/hyperlink" Target="https://x.com/CircAH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eart.org/en/healthy-living/healthy-lifestyle/lifes-essential-8" TargetMode="External"/><Relationship Id="rId25" Type="http://schemas.openxmlformats.org/officeDocument/2006/relationships/hyperlink" Target="http://facebook.com/AmericanHear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eart.org/en/health-topics/cardiovascular-kidney-metabolic-syndrome" TargetMode="External"/><Relationship Id="rId20" Type="http://schemas.openxmlformats.org/officeDocument/2006/relationships/hyperlink" Target="https://www.heart.org/en/about-us/heart-and-stroke-association-statistics" TargetMode="External"/><Relationship Id="rId29" Type="http://schemas.openxmlformats.org/officeDocument/2006/relationships/hyperlink" Target="https://www.stroke.org/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heart.org/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ahajournals.org/journal/circ" TargetMode="External"/><Relationship Id="rId23" Type="http://schemas.openxmlformats.org/officeDocument/2006/relationships/hyperlink" Target="https://www.heart.org/en/about-us/aha-financial-information" TargetMode="External"/><Relationship Id="rId28" Type="http://schemas.openxmlformats.org/officeDocument/2006/relationships/hyperlink" Target="http://www.heart.org/" TargetMode="External"/><Relationship Id="rId10" Type="http://schemas.openxmlformats.org/officeDocument/2006/relationships/footnotes" Target="footnotes.xml"/><Relationship Id="rId19" Type="http://schemas.openxmlformats.org/officeDocument/2006/relationships/hyperlink" Target="https://www.ahajournals.org/doi/10.1161/CIR.0000000000001412"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statistics" TargetMode="External"/><Relationship Id="rId22" Type="http://schemas.openxmlformats.org/officeDocument/2006/relationships/hyperlink" Target="https://x.com/HeartNews" TargetMode="External"/><Relationship Id="rId27" Type="http://schemas.openxmlformats.org/officeDocument/2006/relationships/hyperlink" Target="mailto:cathy.lewis@heart.org" TargetMode="External"/><Relationship Id="rId30" Type="http://schemas.openxmlformats.org/officeDocument/2006/relationships/header" Target="header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PMingLiU"/>
        <a:cs typeface=""/>
      </a:majorFont>
      <a:minorFont>
        <a:latin typeface="Calibri"/>
        <a:ea typeface="PMingLiU"/>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f4f22ede-e726-4d3d-b195-8dfd25ae0d91" ContentTypeId="0x01" PreviousValue="false"/>
</file>

<file path=customXml/itemProps1.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3.xml><?xml version="1.0" encoding="utf-8"?>
<ds:datastoreItem xmlns:ds="http://schemas.openxmlformats.org/officeDocument/2006/customXml" ds:itemID="{B825DB06-1659-4645-86BC-EB7429816219}">
  <ds:schemaRefs>
    <ds:schemaRef ds:uri="http://schemas.microsoft.com/sharepoint/v3/contenttype/forms"/>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C72818AE-6A94-4EA1-8DA9-7B42B3CE58B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Julie Del Barto</cp:lastModifiedBy>
  <cp:revision>2</cp:revision>
  <cp:lastPrinted>2010-06-25T22:16:00Z</cp:lastPrinted>
  <dcterms:created xsi:type="dcterms:W3CDTF">2026-01-21T01:42:00Z</dcterms:created>
  <dcterms:modified xsi:type="dcterms:W3CDTF">2026-01-21T01:42:00Z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