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E664" w14:textId="7E5811C3" w:rsidR="00F46C18" w:rsidRPr="00DD7D1B" w:rsidRDefault="0002077F" w:rsidP="5C6B1FFB">
      <w:pPr>
        <w:spacing w:line="288" w:lineRule="auto"/>
        <w:ind w:right="-180"/>
      </w:pPr>
      <w:r>
        <w:rPr>
          <w:rFonts w:hint="eastAsia"/>
          <w:noProof/>
        </w:rPr>
        <w:drawing>
          <wp:anchor distT="0" distB="0" distL="114300" distR="114300" simplePos="0" relativeHeight="251662336" behindDoc="1" locked="0" layoutInCell="1" allowOverlap="1" wp14:anchorId="2B2B489B" wp14:editId="7E200927">
            <wp:simplePos x="0" y="0"/>
            <wp:positionH relativeFrom="margin">
              <wp:posOffset>-17780</wp:posOffset>
            </wp:positionH>
            <wp:positionV relativeFrom="page">
              <wp:posOffset>706120</wp:posOffset>
            </wp:positionV>
            <wp:extent cx="1810385" cy="987425"/>
            <wp:effectExtent l="0" t="0" r="0" b="3175"/>
            <wp:wrapTight wrapText="bothSides">
              <wp:wrapPolygon edited="0">
                <wp:start x="0" y="0"/>
                <wp:lineTo x="0" y="21253"/>
                <wp:lineTo x="21365" y="21253"/>
                <wp:lineTo x="21365" y="0"/>
                <wp:lineTo x="0" y="0"/>
              </wp:wrapPolygon>
            </wp:wrapTight>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810385" cy="987425"/>
                    </a:xfrm>
                    <a:prstGeom prst="rect">
                      <a:avLst/>
                    </a:prstGeom>
                  </pic:spPr>
                </pic:pic>
              </a:graphicData>
            </a:graphic>
          </wp:anchor>
        </w:drawing>
      </w:r>
    </w:p>
    <w:p w14:paraId="2C9EE3E8" w14:textId="420BD83F" w:rsidR="00F46C18" w:rsidRPr="00DD7D1B" w:rsidRDefault="00F46C18" w:rsidP="5C6B1FFB">
      <w:pPr>
        <w:spacing w:line="288" w:lineRule="auto"/>
        <w:ind w:right="-180"/>
        <w:rPr>
          <w:rFonts w:ascii="Lub Dub Medium" w:hAnsi="Lub Dub Medium" w:cs="Arial"/>
          <w:b/>
          <w:bCs/>
          <w:color w:val="000000"/>
          <w:sz w:val="32"/>
          <w:szCs w:val="32"/>
        </w:rPr>
      </w:pPr>
    </w:p>
    <w:p w14:paraId="756BADA8" w14:textId="77777777" w:rsidR="0002077F" w:rsidRDefault="0002077F" w:rsidP="002365CB">
      <w:pPr>
        <w:ind w:right="-180"/>
        <w:rPr>
          <w:rFonts w:ascii="Lub Dub Medium" w:hAnsi="Lub Dub Medium" w:cs="Arial"/>
          <w:b/>
          <w:color w:val="000000"/>
          <w:sz w:val="28"/>
          <w:szCs w:val="28"/>
        </w:rPr>
      </w:pPr>
    </w:p>
    <w:p w14:paraId="65D79E43" w14:textId="449B43D7" w:rsidR="0002077F" w:rsidRDefault="0002077F" w:rsidP="002365CB">
      <w:pPr>
        <w:ind w:right="-180"/>
        <w:rPr>
          <w:rFonts w:ascii="Lub Dub Medium" w:hAnsi="Lub Dub Medium" w:cs="Arial"/>
          <w:b/>
          <w:color w:val="000000"/>
          <w:sz w:val="28"/>
          <w:szCs w:val="28"/>
        </w:rPr>
      </w:pPr>
    </w:p>
    <w:p w14:paraId="65497D8A" w14:textId="77777777" w:rsidR="0002077F" w:rsidRDefault="0002077F" w:rsidP="002365CB">
      <w:pPr>
        <w:ind w:right="-180"/>
        <w:rPr>
          <w:rFonts w:ascii="Lub Dub Medium" w:hAnsi="Lub Dub Medium" w:cs="Arial"/>
          <w:b/>
          <w:color w:val="000000"/>
          <w:sz w:val="28"/>
          <w:szCs w:val="28"/>
        </w:rPr>
      </w:pPr>
    </w:p>
    <w:p w14:paraId="1421CBF9" w14:textId="77777777" w:rsidR="0002077F" w:rsidRDefault="0002077F" w:rsidP="002365CB">
      <w:pPr>
        <w:ind w:right="-180"/>
        <w:rPr>
          <w:rFonts w:ascii="Lub Dub Medium" w:hAnsi="Lub Dub Medium" w:cs="Arial"/>
          <w:b/>
          <w:color w:val="000000"/>
          <w:sz w:val="28"/>
          <w:szCs w:val="28"/>
        </w:rPr>
      </w:pPr>
    </w:p>
    <w:p w14:paraId="19FDB2CF" w14:textId="77777777" w:rsidR="002D311D" w:rsidRPr="00DD7D1B" w:rsidRDefault="002D311D" w:rsidP="002D311D">
      <w:pPr>
        <w:ind w:right="-180"/>
        <w:rPr>
          <w:rFonts w:ascii="Lub Dub Medium" w:hAnsi="Lub Dub Medium" w:cs="Arial"/>
          <w:b/>
          <w:color w:val="000000"/>
          <w:sz w:val="28"/>
          <w:szCs w:val="28"/>
        </w:rPr>
      </w:pPr>
      <w:r>
        <w:rPr>
          <w:rFonts w:ascii="Lub Dub Medium" w:hAnsi="Lub Dub Medium" w:hint="eastAsia"/>
          <w:b/>
          <w:color w:val="000000"/>
          <w:sz w:val="28"/>
        </w:rPr>
        <w:t>心脏病和卒中死亡人数下降，但仍然是美国的首要死因</w:t>
      </w:r>
    </w:p>
    <w:p w14:paraId="61C29BCE" w14:textId="2D6AF44F" w:rsidR="00F46C18" w:rsidRPr="00C8609D" w:rsidRDefault="00B37F36" w:rsidP="7569C94F">
      <w:pPr>
        <w:pStyle w:val="Footer"/>
        <w:tabs>
          <w:tab w:val="clear" w:pos="4320"/>
          <w:tab w:val="clear" w:pos="8640"/>
          <w:tab w:val="left" w:pos="360"/>
        </w:tabs>
        <w:outlineLvl w:val="0"/>
        <w:rPr>
          <w:rFonts w:ascii="Lub Dub Medium" w:hAnsi="Lub Dub Medium" w:cs="Arial"/>
          <w:b/>
          <w:bCs/>
          <w:sz w:val="22"/>
          <w:szCs w:val="22"/>
        </w:rPr>
      </w:pPr>
      <w:r>
        <w:rPr>
          <w:rFonts w:ascii="Lub Dub Medium" w:hAnsi="Lub Dub Medium" w:hint="eastAsia"/>
          <w:b/>
          <w:sz w:val="22"/>
        </w:rPr>
        <w:t>根据</w:t>
      </w:r>
      <w:r>
        <w:rPr>
          <w:rFonts w:ascii="Lub Dub Medium" w:hAnsi="Lub Dub Medium" w:hint="eastAsia"/>
          <w:b/>
          <w:sz w:val="22"/>
        </w:rPr>
        <w:t xml:space="preserve"> American Heart Association </w:t>
      </w:r>
      <w:r>
        <w:rPr>
          <w:rFonts w:ascii="Lub Dub Medium" w:hAnsi="Lub Dub Medium" w:hint="eastAsia"/>
          <w:b/>
          <w:sz w:val="22"/>
        </w:rPr>
        <w:t>发布的《</w:t>
      </w:r>
      <w:r>
        <w:rPr>
          <w:rFonts w:ascii="Lub Dub Medium" w:hAnsi="Lub Dub Medium" w:hint="eastAsia"/>
          <w:b/>
          <w:sz w:val="22"/>
        </w:rPr>
        <w:t xml:space="preserve">2026 </w:t>
      </w:r>
      <w:r>
        <w:rPr>
          <w:rFonts w:ascii="Lub Dub Medium" w:hAnsi="Lub Dub Medium" w:hint="eastAsia"/>
          <w:b/>
          <w:sz w:val="22"/>
        </w:rPr>
        <w:t>年心脏病与卒中统计数据更新报告》，心脏病和卒中仍然位居美国主要死因之首。</w:t>
      </w:r>
    </w:p>
    <w:p w14:paraId="01E011A5" w14:textId="77777777" w:rsidR="00F46C18" w:rsidRPr="00ED2152" w:rsidRDefault="00F46C18" w:rsidP="002365CB">
      <w:pPr>
        <w:pStyle w:val="Heading1"/>
        <w:rPr>
          <w:rFonts w:ascii="Lub Dub Medium" w:hAnsi="Lub Dub Medium" w:cs="Arial"/>
          <w:sz w:val="22"/>
          <w:szCs w:val="22"/>
        </w:rPr>
      </w:pPr>
    </w:p>
    <w:p w14:paraId="0C119853" w14:textId="66185193" w:rsidR="00F46C18" w:rsidRPr="00546FCC" w:rsidRDefault="00F46C18" w:rsidP="002365CB">
      <w:pPr>
        <w:tabs>
          <w:tab w:val="left" w:pos="360"/>
        </w:tabs>
        <w:outlineLvl w:val="0"/>
        <w:rPr>
          <w:rFonts w:ascii="Lub Dub Medium" w:hAnsi="Lub Dub Medium" w:cs="Arial"/>
          <w:b/>
          <w:sz w:val="22"/>
          <w:szCs w:val="22"/>
        </w:rPr>
      </w:pPr>
      <w:r>
        <w:rPr>
          <w:rFonts w:ascii="Lub Dub Medium" w:hAnsi="Lub Dub Medium" w:hint="eastAsia"/>
          <w:b/>
          <w:sz w:val="22"/>
        </w:rPr>
        <w:t>摘要：</w:t>
      </w:r>
    </w:p>
    <w:p w14:paraId="42A508BE" w14:textId="6EDBBA24" w:rsidR="00B42B80" w:rsidRPr="00367512" w:rsidRDefault="008523ED" w:rsidP="008523ED">
      <w:pPr>
        <w:pStyle w:val="Footer"/>
        <w:numPr>
          <w:ilvl w:val="0"/>
          <w:numId w:val="1"/>
        </w:numPr>
        <w:tabs>
          <w:tab w:val="clear" w:pos="4320"/>
          <w:tab w:val="clear" w:pos="8640"/>
          <w:tab w:val="left" w:pos="360"/>
        </w:tabs>
        <w:outlineLvl w:val="0"/>
        <w:rPr>
          <w:rFonts w:ascii="Lub Dub Medium" w:hAnsi="Lub Dub Medium" w:cs="Arial"/>
          <w:b/>
          <w:bCs/>
          <w:sz w:val="22"/>
          <w:szCs w:val="22"/>
        </w:rPr>
      </w:pPr>
      <w:r>
        <w:rPr>
          <w:rFonts w:ascii="Lub Dub Medium" w:hAnsi="Lub Dub Medium" w:hint="eastAsia"/>
          <w:sz w:val="22"/>
        </w:rPr>
        <w:t>根据</w:t>
      </w:r>
      <w:r>
        <w:rPr>
          <w:rFonts w:ascii="Lub Dub Medium" w:hAnsi="Lub Dub Medium" w:hint="eastAsia"/>
          <w:sz w:val="22"/>
        </w:rPr>
        <w:t xml:space="preserve"> American Heart Association </w:t>
      </w:r>
      <w:r>
        <w:rPr>
          <w:rFonts w:ascii="Lub Dub Medium" w:hAnsi="Lub Dub Medium" w:hint="eastAsia"/>
          <w:sz w:val="22"/>
        </w:rPr>
        <w:t>发布的《</w:t>
      </w:r>
      <w:r>
        <w:rPr>
          <w:rFonts w:ascii="Lub Dub Medium" w:hAnsi="Lub Dub Medium" w:hint="eastAsia"/>
          <w:sz w:val="22"/>
        </w:rPr>
        <w:t xml:space="preserve">2026 </w:t>
      </w:r>
      <w:r>
        <w:rPr>
          <w:rFonts w:ascii="Lub Dub Medium" w:hAnsi="Lub Dub Medium" w:hint="eastAsia"/>
          <w:sz w:val="22"/>
        </w:rPr>
        <w:t>年心脏病与卒中统计数据更新报告》，心脏病依然是美国的首要死因，卒中则上升至第</w:t>
      </w:r>
      <w:r>
        <w:rPr>
          <w:rFonts w:ascii="Lub Dub Medium" w:hAnsi="Lub Dub Medium" w:hint="eastAsia"/>
          <w:sz w:val="22"/>
        </w:rPr>
        <w:t xml:space="preserve"> 4 </w:t>
      </w:r>
      <w:r>
        <w:rPr>
          <w:rFonts w:ascii="Lub Dub Medium" w:hAnsi="Lub Dub Medium" w:hint="eastAsia"/>
          <w:sz w:val="22"/>
        </w:rPr>
        <w:t>位。</w:t>
      </w:r>
    </w:p>
    <w:p w14:paraId="28B4E699" w14:textId="5FEB6846" w:rsidR="00367512" w:rsidRPr="00367512" w:rsidRDefault="001A4DE3" w:rsidP="00367512">
      <w:pPr>
        <w:pStyle w:val="ListParagraph"/>
        <w:numPr>
          <w:ilvl w:val="0"/>
          <w:numId w:val="1"/>
        </w:numPr>
        <w:rPr>
          <w:rFonts w:ascii="Lub Dub Medium" w:hAnsi="Lub Dub Medium" w:cs="Arial"/>
          <w:sz w:val="22"/>
          <w:szCs w:val="22"/>
        </w:rPr>
      </w:pPr>
      <w:r>
        <w:rPr>
          <w:rFonts w:ascii="Lub Dub Medium" w:hAnsi="Lub Dub Medium" w:hint="eastAsia"/>
          <w:sz w:val="22"/>
        </w:rPr>
        <w:t xml:space="preserve">2023 </w:t>
      </w:r>
      <w:r>
        <w:rPr>
          <w:rFonts w:ascii="Lub Dub Medium" w:hAnsi="Lub Dub Medium" w:hint="eastAsia"/>
          <w:sz w:val="22"/>
        </w:rPr>
        <w:t>年，心脏病和卒中死亡人数合计占全美死亡总人数的四分之一以上。这是目前可获得的最新数据年份。</w:t>
      </w:r>
    </w:p>
    <w:p w14:paraId="47FCA48E" w14:textId="28295B2F" w:rsidR="00B42B80" w:rsidRPr="00D53F39" w:rsidRDefault="002D311D" w:rsidP="00D53F39">
      <w:pPr>
        <w:pStyle w:val="ListParagraph"/>
        <w:numPr>
          <w:ilvl w:val="0"/>
          <w:numId w:val="1"/>
        </w:numPr>
        <w:rPr>
          <w:rFonts w:ascii="Lub Dub Medium" w:hAnsi="Lub Dub Medium" w:cs="Arial"/>
          <w:sz w:val="22"/>
          <w:szCs w:val="22"/>
        </w:rPr>
      </w:pPr>
      <w:r>
        <w:rPr>
          <w:rFonts w:ascii="Lub Dub Medium" w:hAnsi="Lub Dub Medium" w:hint="eastAsia"/>
          <w:sz w:val="22"/>
        </w:rPr>
        <w:t>心血管疾病（包括所有类型的心脏病和卒中）每年导致的死亡人数比所有类型的癌症和意外事故（分别位列第二和第三大死因）导致的死亡人数总和还要多。</w:t>
      </w:r>
    </w:p>
    <w:p w14:paraId="44732E56" w14:textId="77777777" w:rsidR="00F46C18" w:rsidRPr="00C8609D" w:rsidRDefault="00F46C18" w:rsidP="002365CB">
      <w:pPr>
        <w:tabs>
          <w:tab w:val="left" w:pos="360"/>
          <w:tab w:val="left" w:pos="4410"/>
        </w:tabs>
        <w:rPr>
          <w:rFonts w:ascii="Lub Dub Medium" w:hAnsi="Lub Dub Medium" w:cs="Arial"/>
          <w:b/>
          <w:color w:val="000000"/>
          <w:sz w:val="22"/>
          <w:szCs w:val="22"/>
        </w:rPr>
      </w:pPr>
    </w:p>
    <w:p w14:paraId="11C569E8" w14:textId="3C80D93F" w:rsidR="00F46C18" w:rsidRPr="00C8609D" w:rsidRDefault="00F46C18" w:rsidP="223BA835">
      <w:pPr>
        <w:tabs>
          <w:tab w:val="left" w:pos="360"/>
          <w:tab w:val="left" w:pos="4410"/>
        </w:tabs>
        <w:rPr>
          <w:rFonts w:ascii="Lub Dub Medium" w:hAnsi="Lub Dub Medium" w:cs="Arial"/>
          <w:b/>
          <w:bCs/>
          <w:sz w:val="22"/>
          <w:szCs w:val="22"/>
        </w:rPr>
      </w:pPr>
      <w:r>
        <w:rPr>
          <w:rFonts w:ascii="Lub Dub Medium" w:hAnsi="Lub Dub Medium" w:hint="eastAsia"/>
          <w:b/>
          <w:color w:val="000000" w:themeColor="text1"/>
          <w:sz w:val="22"/>
        </w:rPr>
        <w:t>保密至</w:t>
      </w:r>
      <w:r>
        <w:rPr>
          <w:rFonts w:ascii="Lub Dub Medium" w:hAnsi="Lub Dub Medium" w:hint="eastAsia"/>
          <w:b/>
          <w:sz w:val="22"/>
        </w:rPr>
        <w:t xml:space="preserve">2026 </w:t>
      </w:r>
      <w:r>
        <w:rPr>
          <w:rFonts w:ascii="Lub Dub Medium" w:hAnsi="Lub Dub Medium" w:hint="eastAsia"/>
          <w:b/>
          <w:sz w:val="22"/>
        </w:rPr>
        <w:t>年</w:t>
      </w:r>
      <w:r>
        <w:rPr>
          <w:rFonts w:ascii="Lub Dub Medium" w:hAnsi="Lub Dub Medium" w:hint="eastAsia"/>
          <w:b/>
          <w:sz w:val="22"/>
        </w:rPr>
        <w:t xml:space="preserve"> 1 </w:t>
      </w:r>
      <w:r>
        <w:rPr>
          <w:rFonts w:ascii="Lub Dub Medium" w:hAnsi="Lub Dub Medium" w:hint="eastAsia"/>
          <w:b/>
          <w:sz w:val="22"/>
        </w:rPr>
        <w:t>月</w:t>
      </w:r>
      <w:r>
        <w:rPr>
          <w:rFonts w:ascii="Lub Dub Medium" w:hAnsi="Lub Dub Medium" w:hint="eastAsia"/>
          <w:b/>
          <w:sz w:val="22"/>
        </w:rPr>
        <w:t xml:space="preserve"> 21 </w:t>
      </w:r>
      <w:r>
        <w:rPr>
          <w:rFonts w:ascii="Lub Dub Medium" w:hAnsi="Lub Dub Medium" w:hint="eastAsia"/>
          <w:b/>
          <w:sz w:val="22"/>
        </w:rPr>
        <w:t>日星期三凌晨</w:t>
      </w:r>
      <w:r>
        <w:rPr>
          <w:rFonts w:ascii="Lub Dub Medium" w:hAnsi="Lub Dub Medium" w:hint="eastAsia"/>
          <w:b/>
          <w:sz w:val="22"/>
        </w:rPr>
        <w:t xml:space="preserve"> 4 </w:t>
      </w:r>
      <w:r>
        <w:rPr>
          <w:rFonts w:ascii="Lub Dub Medium" w:hAnsi="Lub Dub Medium" w:hint="eastAsia"/>
          <w:b/>
          <w:sz w:val="22"/>
        </w:rPr>
        <w:t>点（美国东部时间）</w:t>
      </w:r>
      <w:r>
        <w:rPr>
          <w:rFonts w:ascii="Lub Dub Medium" w:hAnsi="Lub Dub Medium" w:hint="eastAsia"/>
          <w:b/>
          <w:sz w:val="22"/>
        </w:rPr>
        <w:t>/</w:t>
      </w:r>
      <w:r>
        <w:rPr>
          <w:rFonts w:ascii="Lub Dub Medium" w:hAnsi="Lub Dub Medium" w:hint="eastAsia"/>
          <w:b/>
          <w:sz w:val="22"/>
        </w:rPr>
        <w:t>凌晨</w:t>
      </w:r>
      <w:r>
        <w:rPr>
          <w:rFonts w:ascii="Lub Dub Medium" w:hAnsi="Lub Dub Medium" w:hint="eastAsia"/>
          <w:b/>
          <w:sz w:val="22"/>
        </w:rPr>
        <w:t xml:space="preserve"> 5 </w:t>
      </w:r>
      <w:r>
        <w:rPr>
          <w:rFonts w:ascii="Lub Dub Medium" w:hAnsi="Lub Dub Medium" w:hint="eastAsia"/>
          <w:b/>
          <w:sz w:val="22"/>
        </w:rPr>
        <w:t>点（美国中部时间）</w:t>
      </w:r>
    </w:p>
    <w:p w14:paraId="5D7C9E2E" w14:textId="77777777" w:rsidR="00F46C18" w:rsidRPr="00C8609D" w:rsidRDefault="00F46C18" w:rsidP="00215EF8">
      <w:pPr>
        <w:spacing w:line="288" w:lineRule="auto"/>
        <w:ind w:right="-180"/>
        <w:rPr>
          <w:rFonts w:ascii="Lub Dub Medium" w:hAnsi="Lub Dub Medium" w:cs="Arial"/>
          <w:color w:val="000000"/>
          <w:sz w:val="22"/>
          <w:szCs w:val="22"/>
        </w:rPr>
      </w:pPr>
    </w:p>
    <w:p w14:paraId="46396F0C" w14:textId="0908FFCF" w:rsidR="00196CB5" w:rsidRPr="00E216D3" w:rsidRDefault="001D446D" w:rsidP="00E216D3">
      <w:pPr>
        <w:spacing w:line="288" w:lineRule="auto"/>
        <w:rPr>
          <w:rFonts w:ascii="Lub Dub Medium" w:hAnsi="Lub Dub Medium" w:cs="Lub Dub Medium"/>
          <w:sz w:val="22"/>
          <w:szCs w:val="22"/>
        </w:rPr>
      </w:pPr>
      <w:r>
        <w:rPr>
          <w:rFonts w:ascii="Lub Dub Medium" w:hAnsi="Lub Dub Medium" w:hint="eastAsia"/>
          <w:color w:val="000000" w:themeColor="text1"/>
          <w:sz w:val="22"/>
        </w:rPr>
        <w:t>达拉斯，</w:t>
      </w:r>
      <w:r>
        <w:rPr>
          <w:rFonts w:ascii="Lub Dub Medium" w:hAnsi="Lub Dub Medium" w:hint="eastAsia"/>
          <w:color w:val="000000" w:themeColor="text1"/>
          <w:sz w:val="22"/>
        </w:rPr>
        <w:t xml:space="preserve">2026 </w:t>
      </w:r>
      <w:r>
        <w:rPr>
          <w:rFonts w:ascii="Lub Dub Medium" w:hAnsi="Lub Dub Medium" w:hint="eastAsia"/>
          <w:color w:val="000000" w:themeColor="text1"/>
          <w:sz w:val="22"/>
        </w:rPr>
        <w:t>年</w:t>
      </w:r>
      <w:r>
        <w:rPr>
          <w:rFonts w:ascii="Lub Dub Medium" w:hAnsi="Lub Dub Medium" w:hint="eastAsia"/>
          <w:color w:val="000000" w:themeColor="text1"/>
          <w:sz w:val="22"/>
        </w:rPr>
        <w:t xml:space="preserve"> 1 </w:t>
      </w:r>
      <w:r>
        <w:rPr>
          <w:rFonts w:ascii="Lub Dub Medium" w:hAnsi="Lub Dub Medium" w:hint="eastAsia"/>
          <w:color w:val="000000" w:themeColor="text1"/>
          <w:sz w:val="22"/>
        </w:rPr>
        <w:t>月</w:t>
      </w:r>
      <w:r>
        <w:rPr>
          <w:rFonts w:ascii="Lub Dub Medium" w:hAnsi="Lub Dub Medium" w:hint="eastAsia"/>
          <w:color w:val="000000" w:themeColor="text1"/>
          <w:sz w:val="22"/>
        </w:rPr>
        <w:t xml:space="preserve"> 21 </w:t>
      </w:r>
      <w:r>
        <w:rPr>
          <w:rFonts w:ascii="Lub Dub Medium" w:hAnsi="Lub Dub Medium" w:hint="eastAsia"/>
          <w:color w:val="000000" w:themeColor="text1"/>
          <w:sz w:val="22"/>
        </w:rPr>
        <w:t>日——可能是因为受新冠肺炎疫情的影响，心脏病和卒中死亡人数在过去五年间一直呈现上升趋势，而这一数字在今年有所下降，但</w:t>
      </w:r>
      <w:r>
        <w:rPr>
          <w:rFonts w:ascii="Lub Dub Medium" w:hAnsi="Lub Dub Medium" w:hint="eastAsia"/>
          <w:color w:val="000000" w:themeColor="text1"/>
          <w:sz w:val="22"/>
        </w:rPr>
        <w:t xml:space="preserve"> </w:t>
      </w:r>
      <w:hyperlink r:id="rId13" w:history="1">
        <w:r>
          <w:rPr>
            <w:rStyle w:val="Hyperlink"/>
            <w:rFonts w:ascii="Lub Dub Medium" w:hAnsi="Lub Dub Medium" w:hint="eastAsia"/>
            <w:i/>
            <w:sz w:val="22"/>
          </w:rPr>
          <w:t xml:space="preserve">American Heart Association </w:t>
        </w:r>
        <w:r>
          <w:rPr>
            <w:rStyle w:val="Hyperlink"/>
            <w:rFonts w:ascii="Lub Dub Medium" w:hAnsi="Lub Dub Medium" w:hint="eastAsia"/>
            <w:i/>
            <w:sz w:val="22"/>
          </w:rPr>
          <w:t>的《</w:t>
        </w:r>
        <w:r>
          <w:rPr>
            <w:rStyle w:val="Hyperlink"/>
            <w:rFonts w:ascii="Lub Dub Medium" w:hAnsi="Lub Dub Medium" w:hint="eastAsia"/>
            <w:i/>
            <w:sz w:val="22"/>
          </w:rPr>
          <w:t xml:space="preserve">2026 </w:t>
        </w:r>
        <w:r>
          <w:rPr>
            <w:rStyle w:val="Hyperlink"/>
            <w:rFonts w:ascii="Lub Dub Medium" w:hAnsi="Lub Dub Medium" w:hint="eastAsia"/>
            <w:i/>
            <w:sz w:val="22"/>
          </w:rPr>
          <w:t>年心脏病与卒中统计数据：</w:t>
        </w:r>
      </w:hyperlink>
      <w:hyperlink r:id="rId14" w:history="1">
        <w:r>
          <w:rPr>
            <w:rStyle w:val="Hyperlink"/>
            <w:rFonts w:ascii="Lub Dub Medium" w:hAnsi="Lub Dub Medium" w:hint="eastAsia"/>
            <w:i/>
            <w:sz w:val="22"/>
          </w:rPr>
          <w:t>美国和全球数据》</w:t>
        </w:r>
      </w:hyperlink>
      <w:r>
        <w:rPr>
          <w:rFonts w:ascii="Lub Dub Medium" w:hAnsi="Lub Dub Medium" w:hint="eastAsia"/>
          <w:sz w:val="22"/>
        </w:rPr>
        <w:t>（英文网站）中报告的数据显示，心脏病和卒中仍然是美国每年导致死亡人数最多的死因。心脏病（占美国死亡人数的</w:t>
      </w:r>
      <w:r>
        <w:rPr>
          <w:rFonts w:ascii="Lub Dub Medium" w:hAnsi="Lub Dub Medium" w:hint="eastAsia"/>
          <w:sz w:val="22"/>
        </w:rPr>
        <w:t xml:space="preserve"> 22%</w:t>
      </w:r>
      <w:r>
        <w:rPr>
          <w:rFonts w:ascii="Lub Dub Medium" w:hAnsi="Lub Dub Medium" w:hint="eastAsia"/>
          <w:sz w:val="22"/>
        </w:rPr>
        <w:t>）在一个多世纪以来一直是头号死因，而卒中（占美国死亡人数的</w:t>
      </w:r>
      <w:r>
        <w:rPr>
          <w:rFonts w:ascii="Lub Dub Medium" w:hAnsi="Lub Dub Medium" w:hint="eastAsia"/>
          <w:sz w:val="22"/>
        </w:rPr>
        <w:t xml:space="preserve"> 5.3%</w:t>
      </w:r>
      <w:r>
        <w:rPr>
          <w:rFonts w:ascii="Lub Dub Medium" w:hAnsi="Lub Dub Medium" w:hint="eastAsia"/>
          <w:sz w:val="22"/>
        </w:rPr>
        <w:t>）如今已取代新冠肺炎成为第四大死因——</w:t>
      </w:r>
      <w:r>
        <w:rPr>
          <w:rFonts w:ascii="Lub Dub Medium" w:hAnsi="Lub Dub Medium" w:hint="eastAsia"/>
          <w:sz w:val="22"/>
        </w:rPr>
        <w:t>2023</w:t>
      </w:r>
      <w:r>
        <w:rPr>
          <w:rFonts w:ascii="Lub Dub Medium" w:hAnsi="Lub Dub Medium" w:hint="eastAsia"/>
          <w:sz w:val="22"/>
          <w:vertAlign w:val="superscript"/>
        </w:rPr>
        <w:t xml:space="preserve"> </w:t>
      </w:r>
      <w:r>
        <w:rPr>
          <w:rFonts w:ascii="Lub Dub Medium" w:hAnsi="Lub Dub Medium" w:hint="eastAsia"/>
          <w:sz w:val="22"/>
        </w:rPr>
        <w:t>年，两者合计占美国所有死亡人数的四分之一以上。这是目前可获得的最新数据年份。年度更新数据已于今日在</w:t>
      </w:r>
      <w:r>
        <w:rPr>
          <w:rFonts w:ascii="Lub Dub Medium" w:hAnsi="Lub Dub Medium" w:hint="eastAsia"/>
          <w:sz w:val="22"/>
        </w:rPr>
        <w:t xml:space="preserve"> </w:t>
      </w:r>
      <w:hyperlink r:id="rId15" w:history="1">
        <w:r>
          <w:rPr>
            <w:rStyle w:val="Hyperlink"/>
            <w:rFonts w:ascii="Lub Dub Medium" w:hAnsi="Lub Dub Medium" w:hint="eastAsia"/>
            <w:b/>
            <w:sz w:val="22"/>
          </w:rPr>
          <w:t>Circulation</w:t>
        </w:r>
      </w:hyperlink>
      <w:r>
        <w:rPr>
          <w:rFonts w:ascii="Lub Dub Medium" w:hAnsi="Lub Dub Medium" w:hint="eastAsia"/>
          <w:sz w:val="22"/>
        </w:rPr>
        <w:t>（英文网站）上发布</w:t>
      </w:r>
      <w:r>
        <w:rPr>
          <w:rFonts w:ascii="Lub Dub Medium" w:hAnsi="Lub Dub Medium" w:hint="eastAsia"/>
          <w:b/>
          <w:sz w:val="22"/>
        </w:rPr>
        <w:t>，</w:t>
      </w:r>
      <w:r>
        <w:rPr>
          <w:rFonts w:ascii="Lub Dub Medium" w:hAnsi="Lub Dub Medium" w:hint="eastAsia"/>
          <w:sz w:val="22"/>
        </w:rPr>
        <w:t>这是</w:t>
      </w:r>
      <w:r>
        <w:rPr>
          <w:rFonts w:ascii="Lub Dub Medium" w:hAnsi="Lub Dub Medium" w:hint="eastAsia"/>
          <w:sz w:val="22"/>
        </w:rPr>
        <w:t xml:space="preserve"> American Heart Association</w:t>
      </w:r>
      <w:r>
        <w:rPr>
          <w:rFonts w:ascii="Lub Dub Medium" w:hAnsi="Lub Dub Medium" w:hint="eastAsia"/>
          <w:sz w:val="22"/>
        </w:rPr>
        <w:t>（该组织在全球发挥着积极影响力、致力于推动人类健康未来革新）的旗舰级同行评审期刊。</w:t>
      </w:r>
    </w:p>
    <w:p w14:paraId="2FC4F05D" w14:textId="77777777" w:rsidR="00B52140" w:rsidRPr="00E216D3" w:rsidRDefault="00B52140" w:rsidP="00E216D3">
      <w:pPr>
        <w:spacing w:line="288" w:lineRule="auto"/>
        <w:rPr>
          <w:rFonts w:ascii="Lub Dub Medium" w:eastAsia="Lub Dub Medium" w:hAnsi="Lub Dub Medium" w:cs="Lub Dub Medium"/>
          <w:sz w:val="22"/>
          <w:szCs w:val="22"/>
        </w:rPr>
      </w:pPr>
    </w:p>
    <w:p w14:paraId="5DE0CF08" w14:textId="77777777" w:rsidR="0077353F" w:rsidRPr="00E216D3" w:rsidRDefault="0077353F" w:rsidP="00E216D3">
      <w:pPr>
        <w:spacing w:line="288" w:lineRule="auto"/>
        <w:rPr>
          <w:rStyle w:val="cf01"/>
          <w:rFonts w:ascii="Lub Dub Medium" w:hAnsi="Lub Dub Medium"/>
          <w:sz w:val="22"/>
          <w:szCs w:val="22"/>
        </w:rPr>
      </w:pPr>
      <w:r>
        <w:rPr>
          <w:rFonts w:ascii="Lub Dub Medium" w:hAnsi="Lub Dub Medium" w:hint="eastAsia"/>
          <w:sz w:val="22"/>
        </w:rPr>
        <w:t>心脏病和卒中造成的总死亡人数持续下降，不仅死亡总数有所减少，分年龄死亡率也略有下降。</w:t>
      </w:r>
      <w:r>
        <w:rPr>
          <w:rFonts w:ascii="Calibri" w:hAnsi="Calibri" w:hint="eastAsia"/>
          <w:sz w:val="22"/>
        </w:rPr>
        <w:t xml:space="preserve"> </w:t>
      </w:r>
      <w:r>
        <w:rPr>
          <w:rStyle w:val="cf01"/>
          <w:rFonts w:ascii="Lub Dub Medium" w:hAnsi="Lub Dub Medium" w:hint="eastAsia"/>
          <w:sz w:val="22"/>
        </w:rPr>
        <w:t>“分年龄死亡率”是消除人口中不同年龄结构造成的影响，从而公平比较死亡率的一种方法。</w:t>
      </w:r>
      <w:r>
        <w:rPr>
          <w:rStyle w:val="cf01"/>
          <w:rFonts w:ascii="Lub Dub Medium" w:hAnsi="Lub Dub Medium" w:hint="eastAsia"/>
          <w:sz w:val="22"/>
        </w:rPr>
        <w:t xml:space="preserve"> </w:t>
      </w:r>
    </w:p>
    <w:p w14:paraId="1473612B" w14:textId="77777777" w:rsidR="0077353F" w:rsidRPr="00E216D3" w:rsidRDefault="0077353F" w:rsidP="00E216D3">
      <w:pPr>
        <w:spacing w:line="288" w:lineRule="auto"/>
        <w:rPr>
          <w:rStyle w:val="cf01"/>
          <w:rFonts w:ascii="Lub Dub Medium" w:hAnsi="Lub Dub Medium"/>
          <w:sz w:val="22"/>
          <w:szCs w:val="22"/>
        </w:rPr>
      </w:pPr>
    </w:p>
    <w:p w14:paraId="632A7072" w14:textId="05210187" w:rsidR="00B52140" w:rsidRPr="00E216D3" w:rsidRDefault="00B52140" w:rsidP="00E216D3">
      <w:pPr>
        <w:spacing w:line="288" w:lineRule="auto"/>
        <w:rPr>
          <w:rFonts w:ascii="Lub Dub Medium" w:hAnsi="Lub Dub Medium" w:cs="Lub Dub Medium"/>
          <w:sz w:val="22"/>
          <w:szCs w:val="22"/>
        </w:rPr>
      </w:pPr>
      <w:r>
        <w:rPr>
          <w:rFonts w:ascii="Lub Dub Medium" w:hAnsi="Lub Dub Medium" w:hint="eastAsia"/>
          <w:sz w:val="22"/>
        </w:rPr>
        <w:t>这份报告中的部分关键统计数据包括：</w:t>
      </w:r>
    </w:p>
    <w:p w14:paraId="3B98ACC6" w14:textId="6B5BC17B" w:rsidR="00393070" w:rsidRPr="00E216D3" w:rsidRDefault="00772E8D" w:rsidP="00E216D3">
      <w:pPr>
        <w:pStyle w:val="ListParagraph"/>
        <w:numPr>
          <w:ilvl w:val="0"/>
          <w:numId w:val="37"/>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2023 </w:t>
      </w:r>
      <w:r>
        <w:rPr>
          <w:rFonts w:ascii="Lub Dub Medium" w:hAnsi="Lub Dub Medium" w:hint="eastAsia"/>
          <w:sz w:val="22"/>
        </w:rPr>
        <w:t>年，</w:t>
      </w:r>
      <w:r>
        <w:fldChar w:fldCharType="begin"/>
      </w:r>
      <w:r>
        <w:instrText>HYPERLINK "https://www.heart.org/en/health-topics/consumer-healthcare/what-is-cardiovascular-disease"</w:instrText>
      </w:r>
      <w:r>
        <w:fldChar w:fldCharType="separate"/>
      </w:r>
      <w:r>
        <w:rPr>
          <w:rStyle w:val="Hyperlink"/>
          <w:rFonts w:ascii="Lub Dub Medium" w:hAnsi="Lub Dub Medium" w:hint="eastAsia"/>
          <w:sz w:val="22"/>
        </w:rPr>
        <w:t>心血管疾病</w:t>
      </w:r>
      <w:r>
        <w:fldChar w:fldCharType="end"/>
      </w:r>
      <w:r>
        <w:rPr>
          <w:rFonts w:ascii="Lub Dub Medium" w:hAnsi="Lub Dub Medium" w:hint="eastAsia"/>
          <w:sz w:val="22"/>
        </w:rPr>
        <w:t xml:space="preserve"> (CVD) </w:t>
      </w:r>
      <w:r>
        <w:rPr>
          <w:rFonts w:ascii="Lub Dub Medium" w:hAnsi="Lub Dub Medium" w:hint="eastAsia"/>
          <w:sz w:val="22"/>
        </w:rPr>
        <w:t>（英文网站）死亡总人数为</w:t>
      </w:r>
      <w:r>
        <w:rPr>
          <w:rFonts w:ascii="Lub Dub Medium" w:hAnsi="Lub Dub Medium" w:hint="eastAsia"/>
          <w:sz w:val="22"/>
        </w:rPr>
        <w:t xml:space="preserve"> 915,973 </w:t>
      </w:r>
      <w:r>
        <w:rPr>
          <w:rFonts w:ascii="Lub Dub Medium" w:hAnsi="Lub Dub Medium" w:hint="eastAsia"/>
          <w:sz w:val="22"/>
        </w:rPr>
        <w:t>人，其中包括</w:t>
      </w:r>
      <w:r>
        <w:fldChar w:fldCharType="begin"/>
      </w:r>
      <w:r>
        <w:instrText>HYPERLINK "https://www.heart.org/en/health-topics/consumer-healthcare/what-is-cardiovascular-disease/coronary-artery-disease"</w:instrText>
      </w:r>
      <w:r>
        <w:fldChar w:fldCharType="separate"/>
      </w:r>
      <w:r>
        <w:rPr>
          <w:rStyle w:val="Hyperlink"/>
          <w:rFonts w:ascii="Lub Dub Medium" w:hAnsi="Lub Dub Medium" w:hint="eastAsia"/>
          <w:sz w:val="22"/>
        </w:rPr>
        <w:t>心脏病</w:t>
      </w:r>
      <w:r>
        <w:fldChar w:fldCharType="end"/>
      </w:r>
      <w:r>
        <w:rPr>
          <w:rFonts w:ascii="Lub Dub Medium" w:hAnsi="Lub Dub Medium" w:hint="eastAsia"/>
          <w:sz w:val="22"/>
        </w:rPr>
        <w:t>（英文网站）、卒中、高血压和心力衰竭，少于</w:t>
      </w:r>
      <w:r>
        <w:rPr>
          <w:rFonts w:ascii="Lub Dub Medium" w:hAnsi="Lub Dub Medium" w:hint="eastAsia"/>
          <w:sz w:val="22"/>
        </w:rPr>
        <w:t xml:space="preserve"> 2022 </w:t>
      </w:r>
      <w:r>
        <w:rPr>
          <w:rFonts w:ascii="Lub Dub Medium" w:hAnsi="Lub Dub Medium" w:hint="eastAsia"/>
          <w:sz w:val="22"/>
        </w:rPr>
        <w:t>年的</w:t>
      </w:r>
      <w:r>
        <w:rPr>
          <w:rFonts w:ascii="Lub Dub Medium" w:hAnsi="Lub Dub Medium" w:hint="eastAsia"/>
          <w:sz w:val="22"/>
        </w:rPr>
        <w:t xml:space="preserve"> 941,652 </w:t>
      </w:r>
      <w:r>
        <w:rPr>
          <w:rFonts w:ascii="Lub Dub Medium" w:hAnsi="Lub Dub Medium" w:hint="eastAsia"/>
          <w:sz w:val="22"/>
        </w:rPr>
        <w:t>例</w:t>
      </w:r>
      <w:r>
        <w:rPr>
          <w:rFonts w:ascii="Lub Dub Medium" w:hAnsi="Lub Dub Medium" w:hint="eastAsia"/>
          <w:sz w:val="22"/>
        </w:rPr>
        <w:t xml:space="preserve"> CVD </w:t>
      </w:r>
      <w:r>
        <w:rPr>
          <w:rFonts w:ascii="Lub Dub Medium" w:hAnsi="Lub Dub Medium" w:hint="eastAsia"/>
          <w:sz w:val="22"/>
        </w:rPr>
        <w:t>死亡人数。</w:t>
      </w:r>
      <w:r>
        <w:rPr>
          <w:rFonts w:ascii="Lub Dub Medium" w:hAnsi="Lub Dub Medium" w:hint="eastAsia"/>
          <w:sz w:val="22"/>
        </w:rPr>
        <w:t xml:space="preserve">2023 </w:t>
      </w:r>
      <w:r>
        <w:rPr>
          <w:rFonts w:ascii="Lub Dub Medium" w:hAnsi="Lub Dub Medium" w:hint="eastAsia"/>
          <w:sz w:val="22"/>
        </w:rPr>
        <w:t>年，</w:t>
      </w:r>
      <w:r>
        <w:rPr>
          <w:rFonts w:ascii="Lub Dub Medium" w:hAnsi="Lub Dub Medium" w:hint="eastAsia"/>
          <w:sz w:val="22"/>
        </w:rPr>
        <w:t xml:space="preserve">CVD </w:t>
      </w:r>
      <w:r>
        <w:rPr>
          <w:rFonts w:ascii="Lub Dub Medium" w:hAnsi="Lub Dub Medium" w:hint="eastAsia"/>
          <w:sz w:val="22"/>
        </w:rPr>
        <w:t>分年龄死亡率为每</w:t>
      </w:r>
      <w:r>
        <w:rPr>
          <w:rFonts w:ascii="Lub Dub Medium" w:hAnsi="Lub Dub Medium" w:hint="eastAsia"/>
          <w:sz w:val="22"/>
        </w:rPr>
        <w:t xml:space="preserve"> 10 </w:t>
      </w:r>
      <w:r>
        <w:rPr>
          <w:rFonts w:ascii="Lub Dub Medium" w:hAnsi="Lub Dub Medium" w:hint="eastAsia"/>
          <w:sz w:val="22"/>
        </w:rPr>
        <w:t>万人</w:t>
      </w:r>
      <w:r>
        <w:rPr>
          <w:rFonts w:ascii="Lub Dub Medium" w:hAnsi="Lub Dub Medium" w:hint="eastAsia"/>
          <w:sz w:val="22"/>
        </w:rPr>
        <w:t xml:space="preserve"> 218.3 </w:t>
      </w:r>
      <w:r>
        <w:rPr>
          <w:rFonts w:ascii="Lub Dub Medium" w:hAnsi="Lub Dub Medium" w:hint="eastAsia"/>
          <w:sz w:val="22"/>
        </w:rPr>
        <w:t>例，而</w:t>
      </w:r>
      <w:r>
        <w:rPr>
          <w:rFonts w:ascii="Lub Dub Medium" w:hAnsi="Lub Dub Medium" w:hint="eastAsia"/>
          <w:sz w:val="22"/>
        </w:rPr>
        <w:t xml:space="preserve"> 2022 </w:t>
      </w:r>
      <w:r>
        <w:rPr>
          <w:rFonts w:ascii="Lub Dub Medium" w:hAnsi="Lub Dub Medium" w:hint="eastAsia"/>
          <w:sz w:val="22"/>
        </w:rPr>
        <w:t>年为每</w:t>
      </w:r>
      <w:r>
        <w:rPr>
          <w:rFonts w:ascii="Lub Dub Medium" w:hAnsi="Lub Dub Medium" w:hint="eastAsia"/>
          <w:sz w:val="22"/>
        </w:rPr>
        <w:t xml:space="preserve"> 10 </w:t>
      </w:r>
      <w:r>
        <w:rPr>
          <w:rFonts w:ascii="Lub Dub Medium" w:hAnsi="Lub Dub Medium" w:hint="eastAsia"/>
          <w:sz w:val="22"/>
        </w:rPr>
        <w:t>万人</w:t>
      </w:r>
      <w:r>
        <w:rPr>
          <w:rFonts w:ascii="Lub Dub Medium" w:hAnsi="Lub Dub Medium" w:hint="eastAsia"/>
          <w:sz w:val="22"/>
        </w:rPr>
        <w:t xml:space="preserve"> 224.3 </w:t>
      </w:r>
      <w:r>
        <w:rPr>
          <w:rFonts w:ascii="Lub Dub Medium" w:hAnsi="Lub Dub Medium" w:hint="eastAsia"/>
          <w:sz w:val="22"/>
        </w:rPr>
        <w:t>例。</w:t>
      </w:r>
    </w:p>
    <w:p w14:paraId="0792590A" w14:textId="625CCCD5" w:rsidR="005017FE" w:rsidRPr="00E216D3" w:rsidRDefault="005017FE" w:rsidP="00E216D3">
      <w:pPr>
        <w:pStyle w:val="ListParagraph"/>
        <w:numPr>
          <w:ilvl w:val="1"/>
          <w:numId w:val="37"/>
        </w:numPr>
        <w:spacing w:line="288" w:lineRule="auto"/>
        <w:contextualSpacing w:val="0"/>
        <w:rPr>
          <w:rFonts w:ascii="Lub Dub Medium" w:hAnsi="Lub Dub Medium" w:cs="Lub Dub Medium"/>
          <w:b/>
          <w:bCs/>
          <w:i/>
          <w:iCs/>
          <w:sz w:val="22"/>
          <w:szCs w:val="22"/>
        </w:rPr>
      </w:pPr>
      <w:r>
        <w:rPr>
          <w:rFonts w:ascii="Lub Dub Medium" w:hAnsi="Lub Dub Medium" w:hint="eastAsia"/>
          <w:b/>
          <w:i/>
          <w:sz w:val="22"/>
        </w:rPr>
        <w:t>在</w:t>
      </w:r>
      <w:r>
        <w:rPr>
          <w:rFonts w:ascii="Lub Dub Medium" w:hAnsi="Lub Dub Medium" w:hint="eastAsia"/>
          <w:b/>
          <w:i/>
          <w:sz w:val="22"/>
        </w:rPr>
        <w:t xml:space="preserve"> 2023 </w:t>
      </w:r>
      <w:r>
        <w:rPr>
          <w:rFonts w:ascii="Lub Dub Medium" w:hAnsi="Lub Dub Medium" w:hint="eastAsia"/>
          <w:b/>
          <w:i/>
          <w:sz w:val="22"/>
        </w:rPr>
        <w:t>年，平均每</w:t>
      </w:r>
      <w:r>
        <w:rPr>
          <w:rFonts w:ascii="Lub Dub Medium" w:hAnsi="Lub Dub Medium" w:hint="eastAsia"/>
          <w:b/>
          <w:i/>
          <w:sz w:val="22"/>
        </w:rPr>
        <w:t xml:space="preserve"> 34 </w:t>
      </w:r>
      <w:r>
        <w:rPr>
          <w:rFonts w:ascii="Lub Dub Medium" w:hAnsi="Lub Dub Medium" w:hint="eastAsia"/>
          <w:b/>
          <w:i/>
          <w:sz w:val="22"/>
        </w:rPr>
        <w:t>秒就有一人死于</w:t>
      </w:r>
      <w:r>
        <w:rPr>
          <w:rFonts w:ascii="Lub Dub Medium" w:hAnsi="Lub Dub Medium" w:hint="eastAsia"/>
          <w:b/>
          <w:i/>
          <w:sz w:val="22"/>
        </w:rPr>
        <w:t xml:space="preserve"> CVD</w:t>
      </w:r>
      <w:r>
        <w:rPr>
          <w:rFonts w:ascii="Lub Dub Medium" w:hAnsi="Lub Dub Medium" w:hint="eastAsia"/>
          <w:b/>
          <w:i/>
          <w:sz w:val="22"/>
        </w:rPr>
        <w:t>。</w:t>
      </w:r>
    </w:p>
    <w:p w14:paraId="0231380E" w14:textId="54323A97" w:rsidR="006B20AD" w:rsidRPr="00E216D3" w:rsidRDefault="00B52140" w:rsidP="00E216D3">
      <w:pPr>
        <w:pStyle w:val="ListParagraph"/>
        <w:numPr>
          <w:ilvl w:val="0"/>
          <w:numId w:val="37"/>
        </w:numPr>
        <w:spacing w:line="288" w:lineRule="auto"/>
        <w:contextualSpacing w:val="0"/>
        <w:rPr>
          <w:rFonts w:ascii="Lub Dub Medium" w:hAnsi="Lub Dub Medium" w:cs="Lub Dub Medium"/>
          <w:sz w:val="22"/>
          <w:szCs w:val="22"/>
        </w:rPr>
      </w:pPr>
      <w:r>
        <w:rPr>
          <w:rFonts w:ascii="Lub Dub Medium" w:hAnsi="Lub Dub Medium" w:hint="eastAsia"/>
          <w:sz w:val="22"/>
        </w:rPr>
        <w:t>冠心病（最常见的</w:t>
      </w:r>
      <w:r>
        <w:rPr>
          <w:rFonts w:ascii="Lub Dub Medium" w:hAnsi="Lub Dub Medium" w:hint="eastAsia"/>
          <w:sz w:val="22"/>
        </w:rPr>
        <w:t xml:space="preserve"> CVD </w:t>
      </w:r>
      <w:r>
        <w:rPr>
          <w:rFonts w:ascii="Lub Dub Medium" w:hAnsi="Lub Dub Medium" w:hint="eastAsia"/>
          <w:sz w:val="22"/>
        </w:rPr>
        <w:t>类型，会累及心脏动脉，通常可导致心脏病发作）是</w:t>
      </w:r>
      <w:r>
        <w:rPr>
          <w:rFonts w:ascii="Lub Dub Medium" w:hAnsi="Lub Dub Medium" w:hint="eastAsia"/>
          <w:sz w:val="22"/>
        </w:rPr>
        <w:t xml:space="preserve"> 2023 </w:t>
      </w:r>
      <w:r>
        <w:rPr>
          <w:rFonts w:ascii="Lub Dub Medium" w:hAnsi="Lub Dub Medium" w:hint="eastAsia"/>
          <w:sz w:val="22"/>
        </w:rPr>
        <w:t>年全美</w:t>
      </w:r>
      <w:r>
        <w:rPr>
          <w:rFonts w:ascii="Lub Dub Medium" w:hAnsi="Lub Dub Medium" w:hint="eastAsia"/>
          <w:sz w:val="22"/>
        </w:rPr>
        <w:t xml:space="preserve"> 349,470 </w:t>
      </w:r>
      <w:r>
        <w:rPr>
          <w:rFonts w:ascii="Lub Dub Medium" w:hAnsi="Lub Dub Medium" w:hint="eastAsia"/>
          <w:sz w:val="22"/>
        </w:rPr>
        <w:t>例死亡的主要死因，低于</w:t>
      </w:r>
      <w:r>
        <w:rPr>
          <w:rFonts w:ascii="Lub Dub Medium" w:hAnsi="Lub Dub Medium" w:hint="eastAsia"/>
          <w:sz w:val="22"/>
        </w:rPr>
        <w:t xml:space="preserve"> 2022 </w:t>
      </w:r>
      <w:r>
        <w:rPr>
          <w:rFonts w:ascii="Lub Dub Medium" w:hAnsi="Lub Dub Medium" w:hint="eastAsia"/>
          <w:sz w:val="22"/>
        </w:rPr>
        <w:t>年的</w:t>
      </w:r>
      <w:r>
        <w:rPr>
          <w:rFonts w:ascii="Lub Dub Medium" w:hAnsi="Lub Dub Medium" w:hint="eastAsia"/>
          <w:sz w:val="22"/>
        </w:rPr>
        <w:t xml:space="preserve"> 371,506 </w:t>
      </w:r>
      <w:r>
        <w:rPr>
          <w:rFonts w:ascii="Lub Dub Medium" w:hAnsi="Lub Dub Medium" w:hint="eastAsia"/>
          <w:sz w:val="22"/>
        </w:rPr>
        <w:t>例。</w:t>
      </w:r>
    </w:p>
    <w:p w14:paraId="127EE277" w14:textId="025BF45D" w:rsidR="005017FE" w:rsidRPr="00E216D3" w:rsidRDefault="005017FE" w:rsidP="00E216D3">
      <w:pPr>
        <w:pStyle w:val="ListParagraph"/>
        <w:numPr>
          <w:ilvl w:val="1"/>
          <w:numId w:val="37"/>
        </w:numPr>
        <w:spacing w:line="288" w:lineRule="auto"/>
        <w:contextualSpacing w:val="0"/>
        <w:rPr>
          <w:rFonts w:ascii="Lub Dub Medium" w:hAnsi="Lub Dub Medium" w:cs="Lub Dub Medium"/>
          <w:b/>
          <w:bCs/>
          <w:i/>
          <w:iCs/>
          <w:sz w:val="22"/>
          <w:szCs w:val="22"/>
        </w:rPr>
      </w:pPr>
      <w:r>
        <w:rPr>
          <w:rFonts w:ascii="Lub Dub Medium" w:hAnsi="Lub Dub Medium" w:hint="eastAsia"/>
          <w:b/>
          <w:i/>
          <w:sz w:val="22"/>
        </w:rPr>
        <w:t xml:space="preserve">2023 </w:t>
      </w:r>
      <w:r>
        <w:rPr>
          <w:rFonts w:ascii="Lub Dub Medium" w:hAnsi="Lub Dub Medium" w:hint="eastAsia"/>
          <w:b/>
          <w:i/>
          <w:sz w:val="22"/>
        </w:rPr>
        <w:t>年，全美平均每</w:t>
      </w:r>
      <w:r>
        <w:rPr>
          <w:rFonts w:ascii="Lub Dub Medium" w:hAnsi="Lub Dub Medium" w:hint="eastAsia"/>
          <w:b/>
          <w:i/>
          <w:sz w:val="22"/>
        </w:rPr>
        <w:t xml:space="preserve"> 3 </w:t>
      </w:r>
      <w:r>
        <w:rPr>
          <w:rFonts w:ascii="Lub Dub Medium" w:hAnsi="Lub Dub Medium" w:hint="eastAsia"/>
          <w:b/>
          <w:i/>
          <w:sz w:val="22"/>
        </w:rPr>
        <w:t>分钟就有大约</w:t>
      </w:r>
      <w:r>
        <w:rPr>
          <w:rFonts w:ascii="Lub Dub Medium" w:hAnsi="Lub Dub Medium" w:hint="eastAsia"/>
          <w:b/>
          <w:i/>
          <w:sz w:val="22"/>
        </w:rPr>
        <w:t xml:space="preserve"> 2 </w:t>
      </w:r>
      <w:r>
        <w:rPr>
          <w:rFonts w:ascii="Lub Dub Medium" w:hAnsi="Lub Dub Medium" w:hint="eastAsia"/>
          <w:b/>
          <w:i/>
          <w:sz w:val="22"/>
        </w:rPr>
        <w:t>人死于心脏病。</w:t>
      </w:r>
    </w:p>
    <w:p w14:paraId="3540229D" w14:textId="1CBA4B3C" w:rsidR="006B20AD" w:rsidRPr="00E216D3" w:rsidRDefault="006B20AD" w:rsidP="00E216D3">
      <w:pPr>
        <w:pStyle w:val="ListParagraph"/>
        <w:numPr>
          <w:ilvl w:val="0"/>
          <w:numId w:val="37"/>
        </w:numPr>
        <w:spacing w:line="288" w:lineRule="auto"/>
        <w:contextualSpacing w:val="0"/>
        <w:rPr>
          <w:rFonts w:ascii="Lub Dub Medium" w:hAnsi="Lub Dub Medium" w:cs="Lub Dub Medium"/>
          <w:sz w:val="22"/>
          <w:szCs w:val="22"/>
        </w:rPr>
      </w:pPr>
      <w:r>
        <w:rPr>
          <w:rFonts w:ascii="Lub Dub Medium" w:hAnsi="Lub Dub Medium" w:hint="eastAsia"/>
          <w:sz w:val="22"/>
        </w:rPr>
        <w:t>卒中在</w:t>
      </w:r>
      <w:r>
        <w:rPr>
          <w:rFonts w:ascii="Lub Dub Medium" w:hAnsi="Lub Dub Medium" w:hint="eastAsia"/>
          <w:sz w:val="22"/>
        </w:rPr>
        <w:t xml:space="preserve"> 2023 </w:t>
      </w:r>
      <w:r>
        <w:rPr>
          <w:rFonts w:ascii="Lub Dub Medium" w:hAnsi="Lub Dub Medium" w:hint="eastAsia"/>
          <w:sz w:val="22"/>
        </w:rPr>
        <w:t>年是全美</w:t>
      </w:r>
      <w:r>
        <w:rPr>
          <w:rFonts w:ascii="Lub Dub Medium" w:hAnsi="Lub Dub Medium" w:hint="eastAsia"/>
          <w:sz w:val="22"/>
        </w:rPr>
        <w:t xml:space="preserve"> 162,639 </w:t>
      </w:r>
      <w:r>
        <w:rPr>
          <w:rFonts w:ascii="Lub Dub Medium" w:hAnsi="Lub Dub Medium" w:hint="eastAsia"/>
          <w:sz w:val="22"/>
        </w:rPr>
        <w:t>例死亡的主要死因，低于</w:t>
      </w:r>
      <w:r>
        <w:rPr>
          <w:rFonts w:ascii="Lub Dub Medium" w:hAnsi="Lub Dub Medium" w:hint="eastAsia"/>
          <w:sz w:val="22"/>
        </w:rPr>
        <w:t xml:space="preserve"> 2022 </w:t>
      </w:r>
      <w:r>
        <w:rPr>
          <w:rFonts w:ascii="Lub Dub Medium" w:hAnsi="Lub Dub Medium" w:hint="eastAsia"/>
          <w:sz w:val="22"/>
        </w:rPr>
        <w:t>年的</w:t>
      </w:r>
      <w:r>
        <w:rPr>
          <w:rFonts w:ascii="Lub Dub Medium" w:hAnsi="Lub Dub Medium" w:hint="eastAsia"/>
          <w:sz w:val="22"/>
        </w:rPr>
        <w:t xml:space="preserve"> 165,393 </w:t>
      </w:r>
      <w:r>
        <w:rPr>
          <w:rFonts w:ascii="Lub Dub Medium" w:hAnsi="Lub Dub Medium" w:hint="eastAsia"/>
          <w:sz w:val="22"/>
        </w:rPr>
        <w:t>例。</w:t>
      </w:r>
    </w:p>
    <w:p w14:paraId="72C14918" w14:textId="392BE1D4" w:rsidR="00B52140" w:rsidRPr="00E216D3" w:rsidRDefault="005017FE" w:rsidP="00E216D3">
      <w:pPr>
        <w:pStyle w:val="ListParagraph"/>
        <w:numPr>
          <w:ilvl w:val="1"/>
          <w:numId w:val="37"/>
        </w:numPr>
        <w:spacing w:line="288" w:lineRule="auto"/>
        <w:contextualSpacing w:val="0"/>
        <w:rPr>
          <w:rFonts w:ascii="Lub Dub Medium" w:hAnsi="Lub Dub Medium" w:cs="Lub Dub Medium"/>
          <w:b/>
          <w:bCs/>
          <w:i/>
          <w:iCs/>
          <w:sz w:val="22"/>
          <w:szCs w:val="22"/>
        </w:rPr>
      </w:pPr>
      <w:r>
        <w:rPr>
          <w:rFonts w:ascii="Lub Dub Medium" w:hAnsi="Lub Dub Medium" w:hint="eastAsia"/>
          <w:b/>
          <w:i/>
          <w:sz w:val="22"/>
        </w:rPr>
        <w:t xml:space="preserve">2023 </w:t>
      </w:r>
      <w:r>
        <w:rPr>
          <w:rFonts w:ascii="Lub Dub Medium" w:hAnsi="Lub Dub Medium" w:hint="eastAsia"/>
          <w:b/>
          <w:i/>
          <w:sz w:val="22"/>
        </w:rPr>
        <w:t>年，美国平均每</w:t>
      </w:r>
      <w:r>
        <w:rPr>
          <w:rFonts w:ascii="Lub Dub Medium" w:hAnsi="Lub Dub Medium" w:hint="eastAsia"/>
          <w:b/>
          <w:i/>
          <w:sz w:val="22"/>
        </w:rPr>
        <w:t xml:space="preserve"> 3 </w:t>
      </w:r>
      <w:r>
        <w:rPr>
          <w:rFonts w:ascii="Lub Dub Medium" w:hAnsi="Lub Dub Medium" w:hint="eastAsia"/>
          <w:b/>
          <w:i/>
          <w:sz w:val="22"/>
        </w:rPr>
        <w:t>分</w:t>
      </w:r>
      <w:r>
        <w:rPr>
          <w:rFonts w:ascii="Lub Dub Medium" w:hAnsi="Lub Dub Medium" w:hint="eastAsia"/>
          <w:b/>
          <w:i/>
          <w:sz w:val="22"/>
        </w:rPr>
        <w:t xml:space="preserve"> 14 </w:t>
      </w:r>
      <w:r>
        <w:rPr>
          <w:rFonts w:ascii="Lub Dub Medium" w:hAnsi="Lub Dub Medium" w:hint="eastAsia"/>
          <w:b/>
          <w:i/>
          <w:sz w:val="22"/>
        </w:rPr>
        <w:t>秒就有一人死于卒中。</w:t>
      </w:r>
    </w:p>
    <w:p w14:paraId="2129DDBD" w14:textId="77777777" w:rsidR="00393070" w:rsidRPr="00E216D3" w:rsidRDefault="00393070" w:rsidP="00E216D3">
      <w:pPr>
        <w:spacing w:line="288" w:lineRule="auto"/>
        <w:rPr>
          <w:rFonts w:ascii="Lub Dub Medium" w:eastAsia="Lub Dub Medium" w:hAnsi="Lub Dub Medium" w:cs="Lub Dub Medium"/>
          <w:sz w:val="22"/>
          <w:szCs w:val="22"/>
        </w:rPr>
      </w:pPr>
    </w:p>
    <w:p w14:paraId="61DDAE02" w14:textId="4C58E163" w:rsidR="00456748" w:rsidRPr="00E216D3" w:rsidRDefault="0072537F" w:rsidP="00E216D3">
      <w:pPr>
        <w:spacing w:line="288" w:lineRule="auto"/>
        <w:rPr>
          <w:rFonts w:ascii="Lub Dub Medium" w:hAnsi="Lub Dub Medium" w:cs="Lub Dub Medium"/>
          <w:sz w:val="22"/>
          <w:szCs w:val="22"/>
        </w:rPr>
      </w:pPr>
      <w:r>
        <w:rPr>
          <w:rFonts w:ascii="Lub Dub Medium" w:hAnsi="Lub Dub Medium" w:hint="eastAsia"/>
          <w:sz w:val="22"/>
        </w:rPr>
        <w:t>“令人欣慰的是，心脏病和卒中造成的死亡总人数有所减少。考虑到疫情对那段时期大众整体健康状况造成的巨大影响，过去五年间的数据看起来并不正常。”</w:t>
      </w:r>
      <w:r>
        <w:rPr>
          <w:rFonts w:ascii="Lub Dub Medium" w:hAnsi="Lub Dub Medium" w:hint="eastAsia"/>
          <w:sz w:val="22"/>
        </w:rPr>
        <w:t xml:space="preserve">Stacey </w:t>
      </w:r>
      <w:proofErr w:type="spellStart"/>
      <w:proofErr w:type="gramStart"/>
      <w:r>
        <w:rPr>
          <w:rFonts w:ascii="Lub Dub Medium" w:hAnsi="Lub Dub Medium" w:hint="eastAsia"/>
          <w:sz w:val="22"/>
        </w:rPr>
        <w:t>E.Rosen</w:t>
      </w:r>
      <w:proofErr w:type="spellEnd"/>
      <w:proofErr w:type="gramEnd"/>
      <w:r>
        <w:rPr>
          <w:rFonts w:ascii="Lub Dub Medium" w:hAnsi="Lub Dub Medium" w:hint="eastAsia"/>
          <w:sz w:val="22"/>
        </w:rPr>
        <w:t>（医学博士，</w:t>
      </w:r>
      <w:r>
        <w:rPr>
          <w:rFonts w:ascii="Lub Dub Medium" w:hAnsi="Lub Dub Medium" w:hint="eastAsia"/>
          <w:sz w:val="22"/>
        </w:rPr>
        <w:t xml:space="preserve">American Heart Association </w:t>
      </w:r>
      <w:r>
        <w:rPr>
          <w:rFonts w:ascii="Lub Dub Medium" w:hAnsi="Lub Dub Medium" w:hint="eastAsia"/>
          <w:sz w:val="22"/>
        </w:rPr>
        <w:t>会士，</w:t>
      </w:r>
      <w:r>
        <w:rPr>
          <w:rFonts w:ascii="Lub Dub Medium" w:hAnsi="Lub Dub Medium" w:hint="eastAsia"/>
          <w:sz w:val="22"/>
        </w:rPr>
        <w:t xml:space="preserve">American Heart Association </w:t>
      </w:r>
      <w:r>
        <w:rPr>
          <w:rFonts w:ascii="Lub Dub Medium" w:hAnsi="Lub Dub Medium" w:hint="eastAsia"/>
          <w:sz w:val="22"/>
        </w:rPr>
        <w:t>志愿者主席，纽约市</w:t>
      </w:r>
      <w:r>
        <w:rPr>
          <w:rFonts w:ascii="Lub Dub Medium" w:hAnsi="Lub Dub Medium" w:hint="eastAsia"/>
          <w:sz w:val="22"/>
        </w:rPr>
        <w:t xml:space="preserve"> Katz Institute for Women</w:t>
      </w:r>
      <w:r>
        <w:rPr>
          <w:rFonts w:ascii="Lub Dub Medium" w:hAnsi="Lub Dub Medium" w:hint="eastAsia"/>
          <w:sz w:val="22"/>
        </w:rPr>
        <w:t>’</w:t>
      </w:r>
      <w:r>
        <w:rPr>
          <w:rFonts w:ascii="Lub Dub Medium" w:hAnsi="Lub Dub Medium" w:hint="eastAsia"/>
          <w:sz w:val="22"/>
        </w:rPr>
        <w:t xml:space="preserve">s Health of Northwell Health </w:t>
      </w:r>
      <w:r>
        <w:rPr>
          <w:rFonts w:ascii="Lub Dub Medium" w:hAnsi="Lub Dub Medium" w:hint="eastAsia"/>
          <w:sz w:val="22"/>
        </w:rPr>
        <w:t>女性健康高级副总裁兼执行总监）表示</w:t>
      </w:r>
      <w:proofErr w:type="gramStart"/>
      <w:r>
        <w:rPr>
          <w:rFonts w:ascii="Lub Dub Medium" w:hAnsi="Lub Dub Medium" w:hint="eastAsia"/>
          <w:sz w:val="22"/>
        </w:rPr>
        <w:t>，“</w:t>
      </w:r>
      <w:proofErr w:type="gramEnd"/>
      <w:r>
        <w:rPr>
          <w:rFonts w:ascii="Lub Dub Medium" w:hAnsi="Lub Dub Medium" w:hint="eastAsia"/>
          <w:sz w:val="22"/>
        </w:rPr>
        <w:t>事实是，心脏病和卒中每天都在夺走我们诸多亲人的生命。它们导致的死亡人数仍然超过第二大死因和第三大死因导致的死亡人数总和，其中包括所有类型的癌症和意外事故。”</w:t>
      </w:r>
      <w:r>
        <w:rPr>
          <w:rFonts w:ascii="Lub Dub Medium" w:hAnsi="Lub Dub Medium" w:hint="eastAsia"/>
          <w:sz w:val="22"/>
        </w:rPr>
        <w:t xml:space="preserve"> </w:t>
      </w:r>
    </w:p>
    <w:p w14:paraId="65EE4615" w14:textId="77777777" w:rsidR="00CF3A44" w:rsidRPr="00E216D3" w:rsidRDefault="00CF3A44" w:rsidP="00E216D3">
      <w:pPr>
        <w:spacing w:line="288" w:lineRule="auto"/>
        <w:rPr>
          <w:rFonts w:ascii="Lub Dub Medium" w:eastAsia="Lub Dub Medium" w:hAnsi="Lub Dub Medium" w:cs="Lub Dub Medium"/>
          <w:sz w:val="22"/>
          <w:szCs w:val="22"/>
        </w:rPr>
      </w:pPr>
    </w:p>
    <w:p w14:paraId="55D777E6" w14:textId="3FEF071E" w:rsidR="005C1D41" w:rsidRPr="00E216D3" w:rsidRDefault="0061113B" w:rsidP="00E216D3">
      <w:pPr>
        <w:spacing w:line="288" w:lineRule="auto"/>
        <w:rPr>
          <w:rFonts w:ascii="Lub Dub Medium" w:hAnsi="Lub Dub Medium" w:cs="Lub Dub Medium"/>
          <w:sz w:val="22"/>
          <w:szCs w:val="22"/>
        </w:rPr>
      </w:pPr>
      <w:bookmarkStart w:id="0" w:name="_Hlk219292645"/>
      <w:r>
        <w:rPr>
          <w:rFonts w:ascii="Lub Dub Medium" w:hAnsi="Lub Dub Medium" w:hint="eastAsia"/>
          <w:sz w:val="22"/>
        </w:rPr>
        <w:t>从排名来看，卒中目前位居第四大死因，这与新冠肺炎死亡人数从第四位降至第十位的情况相吻合。虽然卒中死亡总人数在几年来首次下降，但在最年轻和最年长的人群中，卒中死亡率增加仍然是主要的健康问题：</w:t>
      </w:r>
    </w:p>
    <w:bookmarkEnd w:id="0"/>
    <w:p w14:paraId="298B57BE" w14:textId="2464712F" w:rsidR="005C1D41" w:rsidRPr="00E216D3" w:rsidRDefault="005B409C"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2013 </w:t>
      </w:r>
      <w:r>
        <w:rPr>
          <w:rFonts w:ascii="Lub Dub Medium" w:hAnsi="Lub Dub Medium" w:hint="eastAsia"/>
          <w:sz w:val="22"/>
        </w:rPr>
        <w:t>年至</w:t>
      </w:r>
      <w:r>
        <w:rPr>
          <w:rFonts w:ascii="Lub Dub Medium" w:hAnsi="Lub Dub Medium" w:hint="eastAsia"/>
          <w:sz w:val="22"/>
        </w:rPr>
        <w:t xml:space="preserve"> 2023 </w:t>
      </w:r>
      <w:r>
        <w:rPr>
          <w:rFonts w:ascii="Lub Dub Medium" w:hAnsi="Lub Dub Medium" w:hint="eastAsia"/>
          <w:sz w:val="22"/>
        </w:rPr>
        <w:t>年期间，</w:t>
      </w:r>
      <w:r>
        <w:rPr>
          <w:rFonts w:ascii="Lub Dub Medium" w:hAnsi="Lub Dub Medium" w:hint="eastAsia"/>
          <w:sz w:val="22"/>
        </w:rPr>
        <w:t xml:space="preserve">25 </w:t>
      </w:r>
      <w:r>
        <w:rPr>
          <w:rFonts w:ascii="Lub Dub Medium" w:hAnsi="Lub Dub Medium" w:hint="eastAsia"/>
          <w:sz w:val="22"/>
        </w:rPr>
        <w:t>至</w:t>
      </w:r>
      <w:r>
        <w:rPr>
          <w:rFonts w:ascii="Lub Dub Medium" w:hAnsi="Lub Dub Medium" w:hint="eastAsia"/>
          <w:sz w:val="22"/>
        </w:rPr>
        <w:t xml:space="preserve"> 34 </w:t>
      </w:r>
      <w:r>
        <w:rPr>
          <w:rFonts w:ascii="Lub Dub Medium" w:hAnsi="Lub Dub Medium" w:hint="eastAsia"/>
          <w:sz w:val="22"/>
        </w:rPr>
        <w:t>岁人群的卒中粗死亡率上升了</w:t>
      </w:r>
      <w:r>
        <w:rPr>
          <w:rFonts w:ascii="Lub Dub Medium" w:hAnsi="Lub Dub Medium" w:hint="eastAsia"/>
          <w:sz w:val="22"/>
        </w:rPr>
        <w:t xml:space="preserve"> 8.3%</w:t>
      </w:r>
      <w:r>
        <w:rPr>
          <w:rFonts w:ascii="Lub Dub Medium" w:hAnsi="Lub Dub Medium" w:hint="eastAsia"/>
          <w:sz w:val="22"/>
        </w:rPr>
        <w:t>，与</w:t>
      </w:r>
      <w:r>
        <w:rPr>
          <w:rFonts w:ascii="Lub Dub Medium" w:hAnsi="Lub Dub Medium" w:hint="eastAsia"/>
          <w:sz w:val="22"/>
        </w:rPr>
        <w:t xml:space="preserve"> 2012 </w:t>
      </w:r>
      <w:r>
        <w:rPr>
          <w:rFonts w:ascii="Lub Dub Medium" w:hAnsi="Lub Dub Medium" w:hint="eastAsia"/>
          <w:sz w:val="22"/>
        </w:rPr>
        <w:t>年至</w:t>
      </w:r>
      <w:r>
        <w:rPr>
          <w:rFonts w:ascii="Lub Dub Medium" w:hAnsi="Lub Dub Medium" w:hint="eastAsia"/>
          <w:sz w:val="22"/>
        </w:rPr>
        <w:t xml:space="preserve"> 2022 </w:t>
      </w:r>
      <w:r>
        <w:rPr>
          <w:rFonts w:ascii="Lub Dub Medium" w:hAnsi="Lub Dub Medium" w:hint="eastAsia"/>
          <w:sz w:val="22"/>
        </w:rPr>
        <w:t>年间该年龄段死亡率没有上升形成鲜明对比。</w:t>
      </w:r>
    </w:p>
    <w:p w14:paraId="1A8DE69F" w14:textId="6AF958CE" w:rsidR="00416F58" w:rsidRPr="00E216D3" w:rsidRDefault="00416F58"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2013 </w:t>
      </w:r>
      <w:r>
        <w:rPr>
          <w:rFonts w:ascii="Lub Dub Medium" w:hAnsi="Lub Dub Medium" w:hint="eastAsia"/>
          <w:sz w:val="22"/>
        </w:rPr>
        <w:t>年至</w:t>
      </w:r>
      <w:r>
        <w:rPr>
          <w:rFonts w:ascii="Lub Dub Medium" w:hAnsi="Lub Dub Medium" w:hint="eastAsia"/>
          <w:sz w:val="22"/>
        </w:rPr>
        <w:t xml:space="preserve"> 2023 </w:t>
      </w:r>
      <w:r>
        <w:rPr>
          <w:rFonts w:ascii="Lub Dub Medium" w:hAnsi="Lub Dub Medium" w:hint="eastAsia"/>
          <w:sz w:val="22"/>
        </w:rPr>
        <w:t>年期间，</w:t>
      </w:r>
      <w:r>
        <w:rPr>
          <w:rFonts w:ascii="Lub Dub Medium" w:hAnsi="Lub Dub Medium" w:hint="eastAsia"/>
          <w:sz w:val="22"/>
        </w:rPr>
        <w:t xml:space="preserve">85 </w:t>
      </w:r>
      <w:r>
        <w:rPr>
          <w:rFonts w:ascii="Lub Dub Medium" w:hAnsi="Lub Dub Medium" w:hint="eastAsia"/>
          <w:sz w:val="22"/>
        </w:rPr>
        <w:t>岁以上人群的卒中粗死亡率上升了</w:t>
      </w:r>
      <w:r>
        <w:rPr>
          <w:rFonts w:ascii="Lub Dub Medium" w:hAnsi="Lub Dub Medium" w:hint="eastAsia"/>
          <w:sz w:val="22"/>
        </w:rPr>
        <w:t xml:space="preserve"> 18.2%</w:t>
      </w:r>
      <w:r>
        <w:rPr>
          <w:rFonts w:ascii="Lub Dub Medium" w:hAnsi="Lub Dub Medium" w:hint="eastAsia"/>
          <w:sz w:val="22"/>
        </w:rPr>
        <w:t>，而</w:t>
      </w:r>
      <w:r>
        <w:rPr>
          <w:rFonts w:ascii="Lub Dub Medium" w:hAnsi="Lub Dub Medium" w:hint="eastAsia"/>
          <w:sz w:val="22"/>
        </w:rPr>
        <w:t xml:space="preserve"> 2012 </w:t>
      </w:r>
      <w:r>
        <w:rPr>
          <w:rFonts w:ascii="Lub Dub Medium" w:hAnsi="Lub Dub Medium" w:hint="eastAsia"/>
          <w:sz w:val="22"/>
        </w:rPr>
        <w:t>年至</w:t>
      </w:r>
      <w:r>
        <w:rPr>
          <w:rFonts w:ascii="Lub Dub Medium" w:hAnsi="Lub Dub Medium" w:hint="eastAsia"/>
          <w:sz w:val="22"/>
        </w:rPr>
        <w:t xml:space="preserve"> 2022 </w:t>
      </w:r>
      <w:r>
        <w:rPr>
          <w:rFonts w:ascii="Lub Dub Medium" w:hAnsi="Lub Dub Medium" w:hint="eastAsia"/>
          <w:sz w:val="22"/>
        </w:rPr>
        <w:t>年期间的增幅为</w:t>
      </w:r>
      <w:r>
        <w:rPr>
          <w:rFonts w:ascii="Lub Dub Medium" w:hAnsi="Lub Dub Medium" w:hint="eastAsia"/>
          <w:sz w:val="22"/>
        </w:rPr>
        <w:t xml:space="preserve"> 12.1%</w:t>
      </w:r>
      <w:r>
        <w:rPr>
          <w:rFonts w:ascii="Lub Dub Medium" w:hAnsi="Lub Dub Medium" w:hint="eastAsia"/>
          <w:sz w:val="22"/>
        </w:rPr>
        <w:t>。</w:t>
      </w:r>
      <w:r>
        <w:rPr>
          <w:rFonts w:ascii="Lub Dub Medium" w:hAnsi="Lub Dub Medium" w:hint="eastAsia"/>
          <w:sz w:val="22"/>
        </w:rPr>
        <w:t xml:space="preserve"> </w:t>
      </w:r>
    </w:p>
    <w:p w14:paraId="5C114B14" w14:textId="77777777" w:rsidR="009C7E17" w:rsidRPr="00E216D3" w:rsidRDefault="009C7E17" w:rsidP="00E216D3">
      <w:pPr>
        <w:spacing w:line="288" w:lineRule="auto"/>
        <w:rPr>
          <w:rFonts w:ascii="Lub Dub Medium" w:eastAsia="Lub Dub Medium" w:hAnsi="Lub Dub Medium" w:cs="Lub Dub Medium"/>
          <w:sz w:val="22"/>
          <w:szCs w:val="22"/>
        </w:rPr>
      </w:pPr>
    </w:p>
    <w:p w14:paraId="6BF49246" w14:textId="32957F51" w:rsidR="00CC76C1" w:rsidRPr="00E216D3" w:rsidRDefault="00CC76C1" w:rsidP="00E216D3">
      <w:pPr>
        <w:spacing w:line="288" w:lineRule="auto"/>
        <w:rPr>
          <w:rFonts w:ascii="Lub Dub Medium" w:hAnsi="Lub Dub Medium" w:cs="Lub Dub Medium"/>
          <w:sz w:val="22"/>
          <w:szCs w:val="22"/>
        </w:rPr>
      </w:pPr>
      <w:r>
        <w:rPr>
          <w:rFonts w:ascii="Lub Dub Medium" w:hAnsi="Lub Dub Medium" w:hint="eastAsia"/>
          <w:sz w:val="22"/>
        </w:rPr>
        <w:t>“好消息是，总体而言，</w:t>
      </w:r>
      <w:bookmarkStart w:id="1" w:name="_Hlk219387132"/>
      <w:r>
        <w:rPr>
          <w:rFonts w:ascii="Lub Dub Medium" w:hAnsi="Lub Dub Medium" w:hint="eastAsia"/>
          <w:sz w:val="22"/>
        </w:rPr>
        <w:t>任何死因所致的死亡人数都在减少，随着新冠疫情结束后预期寿命的持续回升，死亡率也在改善</w:t>
      </w:r>
      <w:r>
        <w:rPr>
          <w:rFonts w:ascii="Cambria Math" w:hAnsi="Cambria Math" w:hint="eastAsia"/>
          <w:sz w:val="22"/>
        </w:rPr>
        <w:t>。</w:t>
      </w:r>
      <w:bookmarkEnd w:id="1"/>
      <w:r>
        <w:rPr>
          <w:rFonts w:ascii="Lub Dub Medium" w:hAnsi="Lub Dub Medium" w:hint="eastAsia"/>
          <w:sz w:val="22"/>
        </w:rPr>
        <w:t>”</w:t>
      </w:r>
      <w:r>
        <w:rPr>
          <w:rFonts w:ascii="Lub Dub Medium" w:hAnsi="Lub Dub Medium" w:hint="eastAsia"/>
          <w:sz w:val="22"/>
        </w:rPr>
        <w:t xml:space="preserve">American Heart Association </w:t>
      </w:r>
      <w:r>
        <w:rPr>
          <w:rFonts w:ascii="Lub Dub Medium" w:hAnsi="Lub Dub Medium" w:hint="eastAsia"/>
          <w:sz w:val="22"/>
        </w:rPr>
        <w:t>统计数据更新报告编撰委员会的志愿者主席</w:t>
      </w:r>
      <w:r>
        <w:rPr>
          <w:rFonts w:ascii="Lub Dub Medium" w:hAnsi="Lub Dub Medium" w:hint="eastAsia"/>
          <w:sz w:val="22"/>
        </w:rPr>
        <w:t xml:space="preserve"> Latha </w:t>
      </w:r>
      <w:proofErr w:type="spellStart"/>
      <w:proofErr w:type="gramStart"/>
      <w:r>
        <w:rPr>
          <w:rFonts w:ascii="Lub Dub Medium" w:hAnsi="Lub Dub Medium" w:hint="eastAsia"/>
          <w:sz w:val="22"/>
        </w:rPr>
        <w:t>P.</w:t>
      </w:r>
      <w:bookmarkStart w:id="2" w:name="_Hlk219316699"/>
      <w:r>
        <w:rPr>
          <w:rFonts w:ascii="Lub Dub Medium" w:hAnsi="Lub Dub Medium" w:hint="eastAsia"/>
          <w:sz w:val="22"/>
        </w:rPr>
        <w:t>Palaniappan</w:t>
      </w:r>
      <w:bookmarkEnd w:id="2"/>
      <w:proofErr w:type="spellEnd"/>
      <w:proofErr w:type="gramEnd"/>
      <w:r>
        <w:rPr>
          <w:rFonts w:ascii="Lub Dub Medium" w:hAnsi="Lub Dub Medium" w:hint="eastAsia"/>
          <w:sz w:val="22"/>
        </w:rPr>
        <w:t>（医学博士，理学硕士，</w:t>
      </w:r>
      <w:r>
        <w:rPr>
          <w:rFonts w:ascii="Lub Dub Medium" w:hAnsi="Lub Dub Medium" w:hint="eastAsia"/>
          <w:sz w:val="22"/>
        </w:rPr>
        <w:t xml:space="preserve">American Heart Association </w:t>
      </w:r>
      <w:r>
        <w:rPr>
          <w:rFonts w:ascii="Lub Dub Medium" w:hAnsi="Lub Dub Medium" w:hint="eastAsia"/>
          <w:sz w:val="22"/>
        </w:rPr>
        <w:t>会士，加利福尼亚州帕洛阿尔托斯坦福大学心血管医学教授）表示</w:t>
      </w:r>
      <w:proofErr w:type="gramStart"/>
      <w:r>
        <w:rPr>
          <w:rFonts w:ascii="Lub Dub Medium" w:hAnsi="Lub Dub Medium" w:hint="eastAsia"/>
          <w:sz w:val="22"/>
        </w:rPr>
        <w:t>。“</w:t>
      </w:r>
      <w:proofErr w:type="gramEnd"/>
      <w:r>
        <w:rPr>
          <w:rFonts w:ascii="Lub Dub Medium" w:hAnsi="Lub Dub Medium" w:hint="eastAsia"/>
          <w:sz w:val="22"/>
        </w:rPr>
        <w:t>但大约半数的美国成年人依然存在某种类型的心血管疾病。这些患病率仍然高于疫情前，而高血压、糖尿病和肥胖症等常见疾病的持续增加仍然是推高患病风险的因素。”</w:t>
      </w:r>
    </w:p>
    <w:p w14:paraId="58FF044F" w14:textId="77777777" w:rsidR="00CC76C1" w:rsidRPr="00E216D3" w:rsidRDefault="00CC76C1" w:rsidP="00E216D3">
      <w:pPr>
        <w:spacing w:line="288" w:lineRule="auto"/>
        <w:rPr>
          <w:rFonts w:ascii="Lub Dub Medium" w:eastAsia="Lub Dub Medium" w:hAnsi="Lub Dub Medium" w:cs="Lub Dub Medium"/>
          <w:sz w:val="22"/>
          <w:szCs w:val="22"/>
        </w:rPr>
      </w:pPr>
    </w:p>
    <w:p w14:paraId="3A3B3CDC" w14:textId="4E0ABF16" w:rsidR="00456748" w:rsidRPr="00E216D3" w:rsidRDefault="00A33B69" w:rsidP="00E216D3">
      <w:pPr>
        <w:spacing w:line="288" w:lineRule="auto"/>
        <w:rPr>
          <w:rFonts w:ascii="Lub Dub Medium" w:hAnsi="Lub Dub Medium" w:cs="Lub Dub Medium"/>
          <w:sz w:val="22"/>
          <w:szCs w:val="22"/>
        </w:rPr>
      </w:pPr>
      <w:r>
        <w:rPr>
          <w:rFonts w:ascii="Lub Dub Medium" w:hAnsi="Lub Dub Medium" w:hint="eastAsia"/>
          <w:sz w:val="22"/>
        </w:rPr>
        <w:t xml:space="preserve">Palaniappan </w:t>
      </w:r>
      <w:r>
        <w:rPr>
          <w:rFonts w:ascii="Lub Dub Medium" w:hAnsi="Lub Dub Medium" w:hint="eastAsia"/>
          <w:sz w:val="22"/>
        </w:rPr>
        <w:t>表示，这些导致卒中和整体心血管疾病的健康状况日益普遍，令人担忧。</w:t>
      </w:r>
      <w:r>
        <w:rPr>
          <w:rFonts w:ascii="Lub Dub Medium" w:hAnsi="Lub Dub Medium" w:hint="eastAsia"/>
          <w:sz w:val="22"/>
        </w:rPr>
        <w:t xml:space="preserve">2017 </w:t>
      </w:r>
      <w:r>
        <w:rPr>
          <w:rFonts w:ascii="Lub Dub Medium" w:hAnsi="Lub Dub Medium" w:hint="eastAsia"/>
          <w:sz w:val="22"/>
        </w:rPr>
        <w:t>年至</w:t>
      </w:r>
      <w:r>
        <w:rPr>
          <w:rFonts w:ascii="Lub Dub Medium" w:hAnsi="Lub Dub Medium" w:hint="eastAsia"/>
          <w:sz w:val="22"/>
        </w:rPr>
        <w:t xml:space="preserve"> 2020 </w:t>
      </w:r>
      <w:r>
        <w:rPr>
          <w:rFonts w:ascii="Lub Dub Medium" w:hAnsi="Lub Dub Medium" w:hint="eastAsia"/>
          <w:sz w:val="22"/>
        </w:rPr>
        <w:t>年的数据与</w:t>
      </w:r>
      <w:r>
        <w:rPr>
          <w:rFonts w:ascii="Lub Dub Medium" w:hAnsi="Lub Dub Medium" w:hint="eastAsia"/>
          <w:sz w:val="22"/>
        </w:rPr>
        <w:t xml:space="preserve"> 2021 </w:t>
      </w:r>
      <w:r>
        <w:rPr>
          <w:rFonts w:ascii="Lub Dub Medium" w:hAnsi="Lub Dub Medium" w:hint="eastAsia"/>
          <w:sz w:val="22"/>
        </w:rPr>
        <w:t>年至</w:t>
      </w:r>
      <w:r>
        <w:rPr>
          <w:rFonts w:ascii="Lub Dub Medium" w:hAnsi="Lub Dub Medium" w:hint="eastAsia"/>
          <w:sz w:val="22"/>
        </w:rPr>
        <w:t xml:space="preserve"> 2023 </w:t>
      </w:r>
      <w:r>
        <w:rPr>
          <w:rFonts w:ascii="Lub Dub Medium" w:hAnsi="Lub Dub Medium" w:hint="eastAsia"/>
          <w:sz w:val="22"/>
        </w:rPr>
        <w:t>年的数据对比：</w:t>
      </w:r>
    </w:p>
    <w:p w14:paraId="03DA63F4" w14:textId="77777777" w:rsidR="00BA2603" w:rsidRPr="00E216D3" w:rsidRDefault="00577EC5"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目前，约有</w:t>
      </w:r>
      <w:r>
        <w:rPr>
          <w:rFonts w:ascii="Lub Dub Medium" w:hAnsi="Lub Dub Medium" w:hint="eastAsia"/>
          <w:sz w:val="22"/>
        </w:rPr>
        <w:t xml:space="preserve"> 1.259 </w:t>
      </w:r>
      <w:r>
        <w:rPr>
          <w:rFonts w:ascii="Lub Dub Medium" w:hAnsi="Lub Dub Medium" w:hint="eastAsia"/>
          <w:sz w:val="22"/>
        </w:rPr>
        <w:t>亿</w:t>
      </w:r>
      <w:r>
        <w:rPr>
          <w:rFonts w:ascii="Lub Dub Medium" w:hAnsi="Lub Dub Medium" w:hint="eastAsia"/>
          <w:sz w:val="22"/>
        </w:rPr>
        <w:t xml:space="preserve"> (47.3%) </w:t>
      </w:r>
      <w:r>
        <w:rPr>
          <w:rFonts w:ascii="Lub Dub Medium" w:hAnsi="Lub Dub Medium" w:hint="eastAsia"/>
          <w:sz w:val="22"/>
        </w:rPr>
        <w:t>的美国成年人患有高血压，而此前这一数字为</w:t>
      </w:r>
      <w:r>
        <w:rPr>
          <w:rFonts w:ascii="Lub Dub Medium" w:hAnsi="Lub Dub Medium" w:hint="eastAsia"/>
          <w:sz w:val="22"/>
        </w:rPr>
        <w:t xml:space="preserve"> 1.224 </w:t>
      </w:r>
      <w:r>
        <w:rPr>
          <w:rFonts w:ascii="Lub Dub Medium" w:hAnsi="Lub Dub Medium" w:hint="eastAsia"/>
          <w:sz w:val="22"/>
        </w:rPr>
        <w:t>亿</w:t>
      </w:r>
      <w:r>
        <w:rPr>
          <w:rFonts w:ascii="Lub Dub Medium" w:hAnsi="Lub Dub Medium" w:hint="eastAsia"/>
          <w:sz w:val="22"/>
        </w:rPr>
        <w:t xml:space="preserve"> (46.7%)</w:t>
      </w:r>
      <w:r>
        <w:rPr>
          <w:rFonts w:ascii="Lub Dub Medium" w:hAnsi="Lub Dub Medium" w:hint="eastAsia"/>
          <w:sz w:val="22"/>
        </w:rPr>
        <w:t>。</w:t>
      </w:r>
    </w:p>
    <w:p w14:paraId="3439EEE4" w14:textId="6C392A7B" w:rsidR="00746173" w:rsidRPr="00E216D3" w:rsidRDefault="00577EC5"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接近</w:t>
      </w:r>
      <w:r>
        <w:rPr>
          <w:rFonts w:ascii="Lub Dub Medium" w:hAnsi="Lub Dub Medium" w:hint="eastAsia"/>
          <w:sz w:val="22"/>
        </w:rPr>
        <w:t xml:space="preserve"> 2,950 </w:t>
      </w:r>
      <w:r>
        <w:rPr>
          <w:rFonts w:ascii="Lub Dub Medium" w:hAnsi="Lub Dub Medium" w:hint="eastAsia"/>
          <w:sz w:val="22"/>
        </w:rPr>
        <w:t>万美国成年人已确诊糖尿病，而此前这一数字为</w:t>
      </w:r>
      <w:r>
        <w:rPr>
          <w:rFonts w:ascii="Lub Dub Medium" w:hAnsi="Lub Dub Medium" w:hint="eastAsia"/>
          <w:sz w:val="22"/>
        </w:rPr>
        <w:t xml:space="preserve"> 2,930 </w:t>
      </w:r>
      <w:r>
        <w:rPr>
          <w:rFonts w:ascii="Lub Dub Medium" w:hAnsi="Lub Dub Medium" w:hint="eastAsia"/>
          <w:sz w:val="22"/>
        </w:rPr>
        <w:t>万。</w:t>
      </w:r>
    </w:p>
    <w:p w14:paraId="40C8533D" w14:textId="5B25C31D" w:rsidR="00746173" w:rsidRPr="00E216D3" w:rsidRDefault="00577EC5"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大约</w:t>
      </w:r>
      <w:r>
        <w:rPr>
          <w:rFonts w:ascii="Lub Dub Medium" w:hAnsi="Lub Dub Medium" w:hint="eastAsia"/>
          <w:sz w:val="22"/>
        </w:rPr>
        <w:t xml:space="preserve"> 50% </w:t>
      </w:r>
      <w:r>
        <w:rPr>
          <w:rFonts w:ascii="Lub Dub Medium" w:hAnsi="Lub Dub Medium" w:hint="eastAsia"/>
          <w:sz w:val="22"/>
        </w:rPr>
        <w:t>的美国成年人患有肥胖症或重度肥胖症，虽然略低于之前的</w:t>
      </w:r>
      <w:r>
        <w:rPr>
          <w:rFonts w:ascii="Lub Dub Medium" w:hAnsi="Lub Dub Medium" w:hint="eastAsia"/>
          <w:sz w:val="22"/>
        </w:rPr>
        <w:t xml:space="preserve"> 51.1%</w:t>
      </w:r>
      <w:r>
        <w:rPr>
          <w:rFonts w:ascii="Lub Dub Medium" w:hAnsi="Lub Dub Medium" w:hint="eastAsia"/>
          <w:sz w:val="22"/>
        </w:rPr>
        <w:t>，但</w:t>
      </w:r>
      <w:r>
        <w:rPr>
          <w:rFonts w:ascii="Lub Dub Medium" w:hAnsi="Lub Dub Medium" w:hint="eastAsia"/>
          <w:sz w:val="22"/>
        </w:rPr>
        <w:t xml:space="preserve"> 2 </w:t>
      </w:r>
      <w:r>
        <w:rPr>
          <w:rFonts w:ascii="Lub Dub Medium" w:hAnsi="Lub Dub Medium" w:hint="eastAsia"/>
          <w:sz w:val="22"/>
        </w:rPr>
        <w:t>至</w:t>
      </w:r>
      <w:r>
        <w:rPr>
          <w:rFonts w:ascii="Lub Dub Medium" w:hAnsi="Lub Dub Medium" w:hint="eastAsia"/>
          <w:sz w:val="22"/>
        </w:rPr>
        <w:t xml:space="preserve"> 19 </w:t>
      </w:r>
      <w:r>
        <w:rPr>
          <w:rFonts w:ascii="Lub Dub Medium" w:hAnsi="Lub Dub Medium" w:hint="eastAsia"/>
          <w:sz w:val="22"/>
        </w:rPr>
        <w:t>岁青少年的肥胖症和重度肥胖症比例出现了大幅增长——从先前的</w:t>
      </w:r>
      <w:r>
        <w:rPr>
          <w:rFonts w:ascii="Lub Dub Medium" w:hAnsi="Lub Dub Medium" w:hint="eastAsia"/>
          <w:sz w:val="22"/>
        </w:rPr>
        <w:t xml:space="preserve"> 25.4% </w:t>
      </w:r>
      <w:r>
        <w:rPr>
          <w:rFonts w:ascii="Lub Dub Medium" w:hAnsi="Lub Dub Medium" w:hint="eastAsia"/>
          <w:sz w:val="22"/>
        </w:rPr>
        <w:t>增长至现在的</w:t>
      </w:r>
      <w:r>
        <w:rPr>
          <w:rFonts w:ascii="Lub Dub Medium" w:hAnsi="Lub Dub Medium" w:hint="eastAsia"/>
          <w:sz w:val="22"/>
        </w:rPr>
        <w:t xml:space="preserve"> 28.1%</w:t>
      </w:r>
      <w:r>
        <w:rPr>
          <w:rFonts w:ascii="Lub Dub Medium" w:hAnsi="Lub Dub Medium" w:hint="eastAsia"/>
          <w:sz w:val="22"/>
        </w:rPr>
        <w:t>。</w:t>
      </w:r>
    </w:p>
    <w:p w14:paraId="7D22F4F7" w14:textId="77777777" w:rsidR="0066781D" w:rsidRPr="00E216D3" w:rsidRDefault="0066781D" w:rsidP="00E216D3">
      <w:pPr>
        <w:spacing w:line="288" w:lineRule="auto"/>
        <w:rPr>
          <w:rFonts w:ascii="Lub Dub Medium" w:eastAsia="Lub Dub Medium" w:hAnsi="Lub Dub Medium" w:cs="Lub Dub Medium"/>
          <w:sz w:val="22"/>
          <w:szCs w:val="22"/>
        </w:rPr>
      </w:pPr>
    </w:p>
    <w:p w14:paraId="4B6C4055" w14:textId="249E1602" w:rsidR="00D20A86" w:rsidRPr="00E216D3" w:rsidRDefault="00FE337F" w:rsidP="00E216D3">
      <w:pPr>
        <w:spacing w:line="288" w:lineRule="auto"/>
        <w:rPr>
          <w:rFonts w:ascii="Lub Dub Medium" w:hAnsi="Lub Dub Medium" w:cs="Lub Dub Medium"/>
          <w:sz w:val="22"/>
          <w:szCs w:val="22"/>
        </w:rPr>
      </w:pPr>
      <w:r>
        <w:rPr>
          <w:rFonts w:ascii="Lub Dub Medium" w:hAnsi="Lub Dub Medium" w:hint="eastAsia"/>
          <w:sz w:val="22"/>
        </w:rPr>
        <w:t>这些健康因素不仅会导致心脏病和卒中，也会造成其他并发症。由于这些状况之间的相互关联性，今年的《统计数据更新报告》首次新增了关于</w:t>
      </w:r>
      <w:hyperlink r:id="rId16" w:history="1">
        <w:r>
          <w:rPr>
            <w:rStyle w:val="Hyperlink"/>
            <w:rFonts w:ascii="Lub Dub Medium" w:hAnsi="Lub Dub Medium" w:hint="eastAsia"/>
            <w:sz w:val="22"/>
          </w:rPr>
          <w:t>心血管</w:t>
        </w:r>
        <w:r>
          <w:rPr>
            <w:rStyle w:val="Hyperlink"/>
            <w:rFonts w:ascii="Lub Dub Medium" w:hAnsi="Lub Dub Medium" w:hint="eastAsia"/>
            <w:sz w:val="22"/>
          </w:rPr>
          <w:t>-</w:t>
        </w:r>
        <w:r>
          <w:rPr>
            <w:rStyle w:val="Hyperlink"/>
            <w:rFonts w:ascii="Lub Dub Medium" w:hAnsi="Lub Dub Medium" w:hint="eastAsia"/>
            <w:sz w:val="22"/>
          </w:rPr>
          <w:t>肾脏</w:t>
        </w:r>
        <w:r>
          <w:rPr>
            <w:rStyle w:val="Hyperlink"/>
            <w:rFonts w:ascii="Lub Dub Medium" w:hAnsi="Lub Dub Medium" w:hint="eastAsia"/>
            <w:sz w:val="22"/>
          </w:rPr>
          <w:t>-</w:t>
        </w:r>
        <w:r>
          <w:rPr>
            <w:rStyle w:val="Hyperlink"/>
            <w:rFonts w:ascii="Lub Dub Medium" w:hAnsi="Lub Dub Medium" w:hint="eastAsia"/>
            <w:sz w:val="22"/>
          </w:rPr>
          <w:t>代谢</w:t>
        </w:r>
        <w:r>
          <w:rPr>
            <w:rStyle w:val="Hyperlink"/>
            <w:rFonts w:ascii="Lub Dub Medium" w:hAnsi="Lub Dub Medium" w:hint="eastAsia"/>
            <w:sz w:val="22"/>
          </w:rPr>
          <w:t xml:space="preserve"> (CKM) </w:t>
        </w:r>
        <w:r>
          <w:rPr>
            <w:rStyle w:val="Hyperlink"/>
            <w:rFonts w:ascii="Lub Dub Medium" w:hAnsi="Lub Dub Medium" w:hint="eastAsia"/>
            <w:sz w:val="22"/>
          </w:rPr>
          <w:t>综合征</w:t>
        </w:r>
      </w:hyperlink>
      <w:r>
        <w:rPr>
          <w:rFonts w:ascii="Lub Dub Medium" w:hAnsi="Lub Dub Medium" w:hint="eastAsia"/>
          <w:sz w:val="22"/>
        </w:rPr>
        <w:t xml:space="preserve"> </w:t>
      </w:r>
      <w:r>
        <w:rPr>
          <w:rFonts w:ascii="Lub Dub Medium" w:hAnsi="Lub Dub Medium" w:hint="eastAsia"/>
          <w:sz w:val="22"/>
        </w:rPr>
        <w:t>的章节（英文网站），这是一种由心脏病、肾病、糖尿病和肥胖症相互关联所致的健康隐患，会导致不良的健康后果。</w:t>
      </w:r>
      <w:r>
        <w:rPr>
          <w:rFonts w:ascii="Lub Dub Medium" w:hAnsi="Lub Dub Medium" w:hint="eastAsia"/>
          <w:sz w:val="22"/>
        </w:rPr>
        <w:t xml:space="preserve">CKM </w:t>
      </w:r>
      <w:r>
        <w:rPr>
          <w:rFonts w:ascii="Lub Dub Medium" w:hAnsi="Lub Dub Medium" w:hint="eastAsia"/>
          <w:sz w:val="22"/>
        </w:rPr>
        <w:t>综合征的诊断依据是存在以下风险因素：高血压、高甘油三酯、胆固醇异常、高血糖、肾功能受损，以及体重超标或肥胖症。今年的报告数据表明：</w:t>
      </w:r>
    </w:p>
    <w:p w14:paraId="724E8651" w14:textId="52BB1BA8" w:rsidR="00167241" w:rsidRPr="00E216D3" w:rsidRDefault="00222A78"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接近</w:t>
      </w:r>
      <w:r>
        <w:rPr>
          <w:rFonts w:ascii="Lub Dub Medium" w:hAnsi="Lub Dub Medium" w:hint="eastAsia"/>
          <w:sz w:val="22"/>
        </w:rPr>
        <w:t xml:space="preserve"> 90% </w:t>
      </w:r>
      <w:r>
        <w:rPr>
          <w:rFonts w:ascii="Lub Dub Medium" w:hAnsi="Lub Dub Medium" w:hint="eastAsia"/>
          <w:sz w:val="22"/>
        </w:rPr>
        <w:t>的美国成年人存在某种程度的</w:t>
      </w:r>
      <w:r>
        <w:rPr>
          <w:rFonts w:ascii="Lub Dub Medium" w:hAnsi="Lub Dub Medium" w:hint="eastAsia"/>
          <w:sz w:val="22"/>
        </w:rPr>
        <w:t xml:space="preserve"> CKM </w:t>
      </w:r>
      <w:r>
        <w:rPr>
          <w:rFonts w:ascii="Lub Dub Medium" w:hAnsi="Lub Dub Medium" w:hint="eastAsia"/>
          <w:sz w:val="22"/>
        </w:rPr>
        <w:t>综合征，且</w:t>
      </w:r>
      <w:r>
        <w:rPr>
          <w:rFonts w:ascii="Lub Dub Medium" w:hAnsi="Lub Dub Medium" w:hint="eastAsia"/>
          <w:sz w:val="22"/>
        </w:rPr>
        <w:t xml:space="preserve"> </w:t>
      </w:r>
    </w:p>
    <w:p w14:paraId="4F8F5F77" w14:textId="6F20D9FD" w:rsidR="00BD2994" w:rsidRPr="00E216D3" w:rsidRDefault="00167241"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超过</w:t>
      </w:r>
      <w:r>
        <w:rPr>
          <w:rFonts w:ascii="Lub Dub Medium" w:hAnsi="Lub Dub Medium" w:hint="eastAsia"/>
          <w:sz w:val="22"/>
        </w:rPr>
        <w:t xml:space="preserve"> 80% </w:t>
      </w:r>
      <w:r>
        <w:rPr>
          <w:rFonts w:ascii="Lub Dub Medium" w:hAnsi="Lub Dub Medium" w:hint="eastAsia"/>
          <w:sz w:val="22"/>
        </w:rPr>
        <w:t>的美国青年和中年已经表现出早期</w:t>
      </w:r>
      <w:r>
        <w:rPr>
          <w:rFonts w:ascii="Lub Dub Medium" w:hAnsi="Lub Dub Medium" w:hint="eastAsia"/>
          <w:sz w:val="22"/>
        </w:rPr>
        <w:t xml:space="preserve"> CKM </w:t>
      </w:r>
      <w:r>
        <w:rPr>
          <w:rFonts w:ascii="Lub Dub Medium" w:hAnsi="Lub Dub Medium" w:hint="eastAsia"/>
          <w:sz w:val="22"/>
        </w:rPr>
        <w:t>风险。</w:t>
      </w:r>
    </w:p>
    <w:p w14:paraId="01E52650" w14:textId="77777777" w:rsidR="00FE337F" w:rsidRPr="00E216D3" w:rsidRDefault="00FE337F" w:rsidP="00E216D3">
      <w:pPr>
        <w:spacing w:line="288" w:lineRule="auto"/>
        <w:rPr>
          <w:rFonts w:ascii="Lub Dub Medium" w:eastAsia="Lub Dub Medium" w:hAnsi="Lub Dub Medium" w:cs="Lub Dub Medium"/>
          <w:sz w:val="22"/>
          <w:szCs w:val="22"/>
        </w:rPr>
      </w:pPr>
    </w:p>
    <w:p w14:paraId="5B8D4EBF" w14:textId="77682C61" w:rsidR="00CC76C1" w:rsidRPr="00E216D3" w:rsidRDefault="00FE337F" w:rsidP="00E216D3">
      <w:pPr>
        <w:spacing w:line="288" w:lineRule="auto"/>
        <w:rPr>
          <w:rFonts w:ascii="Lub Dub Medium" w:hAnsi="Lub Dub Medium" w:cs="Lub Dub Medium"/>
          <w:sz w:val="22"/>
          <w:szCs w:val="22"/>
        </w:rPr>
      </w:pPr>
      <w:r>
        <w:rPr>
          <w:rFonts w:ascii="Lub Dub Medium" w:hAnsi="Lub Dub Medium" w:hint="eastAsia"/>
          <w:sz w:val="22"/>
        </w:rPr>
        <w:t>“这些数据应该给我们敲响警钟，年轻人群更要提高警惕，因为这就是我们未来的缩影，”</w:t>
      </w:r>
      <w:r>
        <w:rPr>
          <w:rFonts w:ascii="Lub Dub Medium" w:hAnsi="Lub Dub Medium" w:hint="eastAsia"/>
          <w:sz w:val="22"/>
        </w:rPr>
        <w:t xml:space="preserve">Sadiya </w:t>
      </w:r>
      <w:proofErr w:type="spellStart"/>
      <w:r>
        <w:rPr>
          <w:rFonts w:ascii="Lub Dub Medium" w:hAnsi="Lub Dub Medium" w:hint="eastAsia"/>
          <w:sz w:val="22"/>
        </w:rPr>
        <w:t>S.Khan</w:t>
      </w:r>
      <w:proofErr w:type="spellEnd"/>
      <w:r>
        <w:rPr>
          <w:rFonts w:ascii="Lub Dub Medium" w:hAnsi="Lub Dub Medium" w:hint="eastAsia"/>
          <w:sz w:val="22"/>
        </w:rPr>
        <w:t>（医学博士，理学硕士，</w:t>
      </w:r>
      <w:r>
        <w:rPr>
          <w:rFonts w:ascii="Lub Dub Medium" w:hAnsi="Lub Dub Medium" w:hint="eastAsia"/>
          <w:sz w:val="22"/>
        </w:rPr>
        <w:t xml:space="preserve">American Heart Association </w:t>
      </w:r>
      <w:r>
        <w:rPr>
          <w:rFonts w:ascii="Lub Dub Medium" w:hAnsi="Lub Dub Medium" w:hint="eastAsia"/>
          <w:sz w:val="22"/>
        </w:rPr>
        <w:t>会士，统计更新编纂小组志愿者副主席，芝加哥西北大学费恩伯格医学院心血管流行病学</w:t>
      </w:r>
      <w:r>
        <w:rPr>
          <w:rFonts w:ascii="Lub Dub Medium" w:hAnsi="Lub Dub Medium" w:hint="eastAsia"/>
          <w:sz w:val="22"/>
        </w:rPr>
        <w:t xml:space="preserve"> </w:t>
      </w:r>
      <w:proofErr w:type="spellStart"/>
      <w:r>
        <w:rPr>
          <w:rFonts w:ascii="Lub Dub Medium" w:hAnsi="Lub Dub Medium" w:hint="eastAsia"/>
          <w:sz w:val="22"/>
        </w:rPr>
        <w:t>Magerstadt</w:t>
      </w:r>
      <w:proofErr w:type="spellEnd"/>
      <w:r>
        <w:rPr>
          <w:rFonts w:ascii="Lub Dub Medium" w:hAnsi="Lub Dub Medium" w:hint="eastAsia"/>
          <w:sz w:val="22"/>
        </w:rPr>
        <w:t xml:space="preserve"> </w:t>
      </w:r>
      <w:r>
        <w:rPr>
          <w:rFonts w:ascii="Lub Dub Medium" w:hAnsi="Lub Dub Medium" w:hint="eastAsia"/>
          <w:sz w:val="22"/>
        </w:rPr>
        <w:t>教授、心脏病学与预防医学副教</w:t>
      </w:r>
      <w:r>
        <w:rPr>
          <w:rFonts w:ascii="Lub Dub Medium" w:hAnsi="Lub Dub Medium" w:hint="eastAsia"/>
          <w:sz w:val="22"/>
        </w:rPr>
        <w:lastRenderedPageBreak/>
        <w:t>授）。“总体预测显示，在未来几十年，这些健康状况几乎在各个层面都会有所增加。尽管这些数字的上升可能令人感到沮丧，但我们在诊断和治疗手段方面的进步带来了希望。我们能在临床事件发生前发现预警信号，并且目前也拥有多种工具来预防这些事件。预防是我们发挥最大作用的最有效途径。我们越积极、越早地采取预防措施，就越能挽救更多生命。”</w:t>
      </w:r>
    </w:p>
    <w:p w14:paraId="23581087" w14:textId="77777777" w:rsidR="00F77B86" w:rsidRPr="00E216D3" w:rsidRDefault="00F77B86" w:rsidP="00E216D3">
      <w:pPr>
        <w:spacing w:line="288" w:lineRule="auto"/>
        <w:rPr>
          <w:rFonts w:ascii="Lub Dub Medium" w:eastAsia="Lub Dub Medium" w:hAnsi="Lub Dub Medium" w:cs="Lub Dub Medium"/>
          <w:sz w:val="22"/>
          <w:szCs w:val="22"/>
        </w:rPr>
      </w:pPr>
    </w:p>
    <w:p w14:paraId="5BF7BA5B" w14:textId="5E25B990" w:rsidR="00A33B69" w:rsidRPr="00E216D3" w:rsidRDefault="00CC1968" w:rsidP="00E216D3">
      <w:pPr>
        <w:spacing w:line="288" w:lineRule="auto"/>
        <w:rPr>
          <w:rFonts w:ascii="Lub Dub Medium" w:hAnsi="Lub Dub Medium" w:cs="Lub Dub Medium"/>
          <w:sz w:val="22"/>
          <w:szCs w:val="22"/>
        </w:rPr>
      </w:pPr>
      <w:r>
        <w:rPr>
          <w:rFonts w:ascii="Lub Dub Medium" w:hAnsi="Lub Dub Medium" w:hint="eastAsia"/>
          <w:sz w:val="22"/>
        </w:rPr>
        <w:t>《统计数据更新报告》中引用的多项研究表明，遵循</w:t>
      </w:r>
      <w:r>
        <w:rPr>
          <w:rFonts w:ascii="Lub Dub Medium" w:hAnsi="Lub Dub Medium" w:hint="eastAsia"/>
          <w:sz w:val="22"/>
        </w:rPr>
        <w:t xml:space="preserve"> American Heart Association </w:t>
      </w:r>
      <w:r>
        <w:rPr>
          <w:rFonts w:ascii="Lub Dub Medium" w:hAnsi="Lub Dub Medium" w:hint="eastAsia"/>
          <w:sz w:val="22"/>
        </w:rPr>
        <w:t>的</w:t>
      </w:r>
      <w:r>
        <w:rPr>
          <w:rFonts w:ascii="Lub Dub Medium" w:hAnsi="Lub Dub Medium" w:hint="eastAsia"/>
          <w:sz w:val="22"/>
        </w:rPr>
        <w:t xml:space="preserve"> </w:t>
      </w:r>
      <w:hyperlink r:id="rId17" w:history="1">
        <w:r>
          <w:rPr>
            <w:rStyle w:val="Hyperlink"/>
            <w:rFonts w:ascii="Lub Dub Medium" w:hAnsi="Lub Dub Medium" w:hint="eastAsia"/>
            <w:sz w:val="22"/>
          </w:rPr>
          <w:t>Life</w:t>
        </w:r>
        <w:r>
          <w:rPr>
            <w:rStyle w:val="Hyperlink"/>
            <w:rFonts w:ascii="Lub Dub Medium" w:hAnsi="Lub Dub Medium" w:hint="eastAsia"/>
            <w:sz w:val="22"/>
          </w:rPr>
          <w:t>’</w:t>
        </w:r>
        <w:r>
          <w:rPr>
            <w:rStyle w:val="Hyperlink"/>
            <w:rFonts w:ascii="Lub Dub Medium" w:hAnsi="Lub Dub Medium" w:hint="eastAsia"/>
            <w:sz w:val="22"/>
          </w:rPr>
          <w:t>s Essential 8</w:t>
        </w:r>
      </w:hyperlink>
      <w:r>
        <w:rPr>
          <w:rFonts w:ascii="Lub Dub Medium" w:hAnsi="Lub Dub Medium" w:hint="eastAsia"/>
          <w:sz w:val="22"/>
        </w:rPr>
        <w:t>™（英文网站）健康生活方式指导，可以有效预防心脏病和卒中，改善</w:t>
      </w:r>
      <w:hyperlink r:id="rId18" w:history="1">
        <w:r>
          <w:rPr>
            <w:rStyle w:val="Hyperlink"/>
            <w:rFonts w:ascii="Lub Dub Medium" w:hAnsi="Lub Dub Medium" w:hint="eastAsia"/>
            <w:sz w:val="22"/>
          </w:rPr>
          <w:t>脑部健康</w:t>
        </w:r>
      </w:hyperlink>
      <w:r>
        <w:rPr>
          <w:rFonts w:ascii="Lub Dub Medium" w:hAnsi="Lub Dub Medium" w:hint="eastAsia"/>
          <w:sz w:val="22"/>
        </w:rPr>
        <w:t>（英文网站）。</w:t>
      </w:r>
      <w:r>
        <w:rPr>
          <w:rFonts w:ascii="Lub Dub Medium" w:hAnsi="Lub Dub Medium" w:hint="eastAsia"/>
          <w:sz w:val="22"/>
        </w:rPr>
        <w:t>Life</w:t>
      </w:r>
      <w:r>
        <w:rPr>
          <w:rFonts w:ascii="Lub Dub Medium" w:hAnsi="Lub Dub Medium" w:hint="eastAsia"/>
          <w:sz w:val="22"/>
        </w:rPr>
        <w:t>’</w:t>
      </w:r>
      <w:r>
        <w:rPr>
          <w:rFonts w:ascii="Lub Dub Medium" w:hAnsi="Lub Dub Medium" w:hint="eastAsia"/>
          <w:sz w:val="22"/>
        </w:rPr>
        <w:t xml:space="preserve">s Essential 8 </w:t>
      </w:r>
      <w:r>
        <w:rPr>
          <w:rFonts w:ascii="Lub Dub Medium" w:hAnsi="Lub Dub Medium" w:hint="eastAsia"/>
          <w:sz w:val="22"/>
        </w:rPr>
        <w:t>是指四种健康行为（健康饮食、增加活动量、戒除烟瘾、保持健康睡眠）和四种健康因素（管理体重、控制胆固醇、管理血糖和管理血压），这些都是改善和保持心血管健康的关键要素。对这些要素的遵循程度决定了心血管健康评分（从理想、中等到低分不等）。</w:t>
      </w:r>
    </w:p>
    <w:p w14:paraId="4D9A9F7D" w14:textId="25CEA2C1" w:rsidR="00CC1968" w:rsidRPr="00E216D3" w:rsidRDefault="00CC1968" w:rsidP="00E216D3">
      <w:pPr>
        <w:spacing w:line="288" w:lineRule="auto"/>
        <w:rPr>
          <w:rFonts w:ascii="Lub Dub Medium" w:eastAsia="Lub Dub Medium" w:hAnsi="Lub Dub Medium" w:cs="Lub Dub Medium"/>
          <w:sz w:val="22"/>
          <w:szCs w:val="22"/>
        </w:rPr>
      </w:pPr>
    </w:p>
    <w:p w14:paraId="392993C2" w14:textId="50FF724D" w:rsidR="003159DF" w:rsidRPr="00E216D3" w:rsidRDefault="00CC1968" w:rsidP="00E216D3">
      <w:pPr>
        <w:spacing w:line="288" w:lineRule="auto"/>
        <w:rPr>
          <w:rFonts w:ascii="Lub Dub Medium" w:hAnsi="Lub Dub Medium" w:cs="Lub Dub Medium"/>
          <w:sz w:val="22"/>
          <w:szCs w:val="22"/>
        </w:rPr>
      </w:pPr>
      <w:r>
        <w:rPr>
          <w:rFonts w:ascii="Lub Dub Medium" w:hAnsi="Lub Dub Medium" w:hint="eastAsia"/>
          <w:sz w:val="22"/>
        </w:rPr>
        <w:t xml:space="preserve">Palaniappan </w:t>
      </w:r>
      <w:r>
        <w:rPr>
          <w:rFonts w:ascii="Lub Dub Medium" w:hAnsi="Lub Dub Medium" w:hint="eastAsia"/>
          <w:sz w:val="22"/>
        </w:rPr>
        <w:t>表示</w:t>
      </w:r>
      <w:proofErr w:type="gramStart"/>
      <w:r>
        <w:rPr>
          <w:rFonts w:ascii="Lub Dub Medium" w:hAnsi="Lub Dub Medium" w:hint="eastAsia"/>
          <w:sz w:val="22"/>
        </w:rPr>
        <w:t>：“</w:t>
      </w:r>
      <w:proofErr w:type="gramEnd"/>
      <w:r>
        <w:rPr>
          <w:rFonts w:ascii="Lub Dub Medium" w:hAnsi="Lub Dub Medium" w:hint="eastAsia"/>
          <w:sz w:val="22"/>
        </w:rPr>
        <w:t>有越来越多的科学证据表明，遵循这八项要素可以显著降低心血管疾病的整体负担。今年的《统计数据更新报告》中收录了多项此类研究，其研究结果令我们倍受鼓舞。”</w:t>
      </w:r>
    </w:p>
    <w:p w14:paraId="2524B1FF" w14:textId="77777777" w:rsidR="00D56E68" w:rsidRPr="00E216D3" w:rsidRDefault="00D56E68" w:rsidP="00E216D3">
      <w:pPr>
        <w:spacing w:line="288" w:lineRule="auto"/>
        <w:rPr>
          <w:rFonts w:ascii="Lub Dub Medium" w:eastAsia="Lub Dub Medium" w:hAnsi="Lub Dub Medium" w:cs="Lub Dub Medium"/>
          <w:sz w:val="22"/>
          <w:szCs w:val="22"/>
        </w:rPr>
      </w:pPr>
    </w:p>
    <w:p w14:paraId="5ED8B664" w14:textId="727B7C12" w:rsidR="00D56E68" w:rsidRPr="00E216D3" w:rsidRDefault="00D56E68" w:rsidP="00E216D3">
      <w:pPr>
        <w:spacing w:line="288" w:lineRule="auto"/>
        <w:rPr>
          <w:rFonts w:ascii="Lub Dub Medium" w:hAnsi="Lub Dub Medium" w:cs="Lub Dub Medium"/>
          <w:sz w:val="22"/>
          <w:szCs w:val="22"/>
        </w:rPr>
      </w:pPr>
      <w:r>
        <w:rPr>
          <w:rFonts w:ascii="Lub Dub Medium" w:hAnsi="Lub Dub Medium" w:hint="eastAsia"/>
          <w:sz w:val="22"/>
        </w:rPr>
        <w:t>已公布的研究结果包括：</w:t>
      </w:r>
    </w:p>
    <w:p w14:paraId="0D7196C0" w14:textId="7CE5F817" w:rsidR="00D56E68" w:rsidRPr="00E216D3" w:rsidRDefault="00D56E68"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一项针对</w:t>
      </w:r>
      <w:r>
        <w:rPr>
          <w:rFonts w:ascii="Lub Dub Medium" w:hAnsi="Lub Dub Medium" w:hint="eastAsia"/>
          <w:sz w:val="22"/>
        </w:rPr>
        <w:t xml:space="preserve"> 2010 </w:t>
      </w:r>
      <w:r>
        <w:rPr>
          <w:rFonts w:ascii="Lub Dub Medium" w:hAnsi="Lub Dub Medium" w:hint="eastAsia"/>
          <w:sz w:val="22"/>
        </w:rPr>
        <w:t>年至</w:t>
      </w:r>
      <w:r>
        <w:rPr>
          <w:rFonts w:ascii="Lub Dub Medium" w:hAnsi="Lub Dub Medium" w:hint="eastAsia"/>
          <w:sz w:val="22"/>
        </w:rPr>
        <w:t xml:space="preserve"> 2022 </w:t>
      </w:r>
      <w:r>
        <w:rPr>
          <w:rFonts w:ascii="Lub Dub Medium" w:hAnsi="Lub Dub Medium" w:hint="eastAsia"/>
          <w:sz w:val="22"/>
        </w:rPr>
        <w:t>年期间的</w:t>
      </w:r>
      <w:r>
        <w:rPr>
          <w:rFonts w:ascii="Lub Dub Medium" w:hAnsi="Lub Dub Medium" w:hint="eastAsia"/>
          <w:sz w:val="22"/>
        </w:rPr>
        <w:t xml:space="preserve"> 59 </w:t>
      </w:r>
      <w:r>
        <w:rPr>
          <w:rFonts w:ascii="Lub Dub Medium" w:hAnsi="Lub Dub Medium" w:hint="eastAsia"/>
          <w:sz w:val="22"/>
        </w:rPr>
        <w:t>项研究的回顾发现，如果根据</w:t>
      </w:r>
      <w:r>
        <w:rPr>
          <w:rFonts w:ascii="Lub Dub Medium" w:hAnsi="Lub Dub Medium" w:hint="eastAsia"/>
          <w:sz w:val="22"/>
        </w:rPr>
        <w:t xml:space="preserve"> Life</w:t>
      </w:r>
      <w:r>
        <w:rPr>
          <w:rFonts w:ascii="Lub Dub Medium" w:hAnsi="Lub Dub Medium" w:hint="eastAsia"/>
          <w:sz w:val="22"/>
        </w:rPr>
        <w:t>’</w:t>
      </w:r>
      <w:r>
        <w:rPr>
          <w:rFonts w:ascii="Lub Dub Medium" w:hAnsi="Lub Dub Medium" w:hint="eastAsia"/>
          <w:sz w:val="22"/>
        </w:rPr>
        <w:t xml:space="preserve">s Essential 8 </w:t>
      </w:r>
      <w:r>
        <w:rPr>
          <w:rFonts w:ascii="Lub Dub Medium" w:hAnsi="Lub Dub Medium" w:hint="eastAsia"/>
          <w:sz w:val="22"/>
        </w:rPr>
        <w:t>进行评估，与心血管健康状况较差的人群相比，心血管健康状况为“理想”的人群发生心血管事件的风险要低</w:t>
      </w:r>
      <w:r>
        <w:rPr>
          <w:rFonts w:ascii="Lub Dub Medium" w:hAnsi="Lub Dub Medium" w:hint="eastAsia"/>
          <w:sz w:val="22"/>
        </w:rPr>
        <w:t xml:space="preserve"> 74%</w:t>
      </w:r>
      <w:r>
        <w:rPr>
          <w:rFonts w:ascii="Lub Dub Medium" w:hAnsi="Lub Dub Medium" w:hint="eastAsia"/>
          <w:sz w:val="22"/>
        </w:rPr>
        <w:t>。</w:t>
      </w:r>
    </w:p>
    <w:p w14:paraId="60951C77" w14:textId="564DF814" w:rsidR="00D56E68" w:rsidRPr="00E216D3" w:rsidRDefault="003159DF"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在美国，</w:t>
      </w:r>
      <w:r>
        <w:rPr>
          <w:rFonts w:ascii="Lub Dub Medium" w:hAnsi="Lub Dub Medium" w:hint="eastAsia"/>
          <w:sz w:val="22"/>
        </w:rPr>
        <w:t>Life</w:t>
      </w:r>
      <w:r>
        <w:rPr>
          <w:rFonts w:ascii="Lub Dub Medium" w:hAnsi="Lub Dub Medium" w:hint="eastAsia"/>
          <w:sz w:val="22"/>
        </w:rPr>
        <w:t>’</w:t>
      </w:r>
      <w:r>
        <w:rPr>
          <w:rFonts w:ascii="Lub Dub Medium" w:hAnsi="Lub Dub Medium" w:hint="eastAsia"/>
          <w:sz w:val="22"/>
        </w:rPr>
        <w:t xml:space="preserve">s Essential 8 </w:t>
      </w:r>
      <w:r>
        <w:rPr>
          <w:rFonts w:ascii="Lub Dub Medium" w:hAnsi="Lub Dub Medium" w:hint="eastAsia"/>
          <w:sz w:val="22"/>
        </w:rPr>
        <w:t>评分达到最高分数时每年可以预防多达</w:t>
      </w:r>
      <w:r>
        <w:rPr>
          <w:rFonts w:ascii="Lub Dub Medium" w:hAnsi="Lub Dub Medium" w:hint="eastAsia"/>
          <w:sz w:val="22"/>
        </w:rPr>
        <w:t xml:space="preserve"> 40% </w:t>
      </w:r>
      <w:r>
        <w:rPr>
          <w:rFonts w:ascii="Lub Dub Medium" w:hAnsi="Lub Dub Medium" w:hint="eastAsia"/>
          <w:sz w:val="22"/>
        </w:rPr>
        <w:t>的成年人全因死亡和心血管疾病死亡事件。</w:t>
      </w:r>
    </w:p>
    <w:p w14:paraId="49C5936E" w14:textId="139BE6AC" w:rsidR="006D0586" w:rsidRPr="005A341A" w:rsidRDefault="006D0586" w:rsidP="005A341A">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更好的心血管健康状况也与更好的脑部健康状况相关，包括更年轻的脑龄、更少的亚临床血管疾病、更缓慢的认知衰退以及更低的痴呆症风险。例如，在一项包含</w:t>
      </w:r>
      <w:r>
        <w:rPr>
          <w:rFonts w:ascii="Lub Dub Medium" w:hAnsi="Lub Dub Medium" w:hint="eastAsia"/>
          <w:sz w:val="22"/>
        </w:rPr>
        <w:t xml:space="preserve"> 14 </w:t>
      </w:r>
      <w:r>
        <w:rPr>
          <w:rFonts w:ascii="Lub Dub Medium" w:hAnsi="Lub Dub Medium" w:hint="eastAsia"/>
          <w:sz w:val="22"/>
        </w:rPr>
        <w:t>项研究的荟萃分析表明，心血管健康评分每提升</w:t>
      </w:r>
      <w:r>
        <w:rPr>
          <w:rFonts w:ascii="Lub Dub Medium" w:hAnsi="Lub Dub Medium" w:hint="eastAsia"/>
          <w:sz w:val="22"/>
        </w:rPr>
        <w:t xml:space="preserve"> 1 </w:t>
      </w:r>
      <w:r>
        <w:rPr>
          <w:rFonts w:ascii="Lub Dub Medium" w:hAnsi="Lub Dub Medium" w:hint="eastAsia"/>
          <w:sz w:val="22"/>
        </w:rPr>
        <w:t>分，痴呆症发病率即降低</w:t>
      </w:r>
      <w:r>
        <w:rPr>
          <w:rFonts w:ascii="Lub Dub Medium" w:hAnsi="Lub Dub Medium" w:hint="eastAsia"/>
          <w:sz w:val="22"/>
        </w:rPr>
        <w:t xml:space="preserve"> 6%</w:t>
      </w:r>
      <w:r>
        <w:rPr>
          <w:rFonts w:ascii="Lub Dub Medium" w:hAnsi="Lub Dub Medium" w:hint="eastAsia"/>
          <w:sz w:val="22"/>
        </w:rPr>
        <w:t>。此外，心血管健康状况不佳产生的负面影响在中年期比晚年期更为显著。血管风险因素日益被公认为是影响脑部健康的最重要风险因素群，尤其因为它们的高发病率和潜在的可干预性。</w:t>
      </w:r>
    </w:p>
    <w:p w14:paraId="0AA9A875" w14:textId="77777777" w:rsidR="00162956" w:rsidRPr="00E216D3" w:rsidRDefault="00162956" w:rsidP="00E216D3">
      <w:pPr>
        <w:spacing w:line="288" w:lineRule="auto"/>
        <w:rPr>
          <w:rFonts w:ascii="Lub Dub Medium" w:eastAsia="Lub Dub Medium" w:hAnsi="Lub Dub Medium" w:cs="Lub Dub Medium"/>
          <w:sz w:val="22"/>
          <w:szCs w:val="22"/>
        </w:rPr>
      </w:pPr>
    </w:p>
    <w:p w14:paraId="6DDC1BED" w14:textId="19EDE762" w:rsidR="00EA0EEF" w:rsidRPr="00E216D3" w:rsidRDefault="00BF65A0" w:rsidP="00E216D3">
      <w:pPr>
        <w:spacing w:line="288" w:lineRule="auto"/>
        <w:rPr>
          <w:rFonts w:ascii="Lub Dub Medium" w:hAnsi="Lub Dub Medium" w:cs="Lub Dub Medium"/>
          <w:sz w:val="22"/>
          <w:szCs w:val="22"/>
        </w:rPr>
      </w:pPr>
      <w:r>
        <w:rPr>
          <w:rFonts w:ascii="Lub Dub Medium" w:hAnsi="Lub Dub Medium" w:hint="eastAsia"/>
          <w:sz w:val="22"/>
        </w:rPr>
        <w:t xml:space="preserve">Palaniappan </w:t>
      </w:r>
      <w:r>
        <w:rPr>
          <w:rFonts w:ascii="Lub Dub Medium" w:hAnsi="Lub Dub Medium" w:hint="eastAsia"/>
          <w:sz w:val="22"/>
        </w:rPr>
        <w:t>指出，令人遗憾的是，数据继续显示大众对</w:t>
      </w:r>
      <w:r>
        <w:rPr>
          <w:rFonts w:ascii="Lub Dub Medium" w:hAnsi="Lub Dub Medium" w:hint="eastAsia"/>
          <w:sz w:val="22"/>
        </w:rPr>
        <w:t xml:space="preserve"> Life</w:t>
      </w:r>
      <w:r>
        <w:rPr>
          <w:rFonts w:ascii="Lub Dub Medium" w:hAnsi="Lub Dub Medium" w:hint="eastAsia"/>
          <w:sz w:val="22"/>
        </w:rPr>
        <w:t>’</w:t>
      </w:r>
      <w:r>
        <w:rPr>
          <w:rFonts w:ascii="Lub Dub Medium" w:hAnsi="Lub Dub Medium" w:hint="eastAsia"/>
          <w:sz w:val="22"/>
        </w:rPr>
        <w:t xml:space="preserve">s Essential 8 </w:t>
      </w:r>
      <w:r>
        <w:rPr>
          <w:rFonts w:ascii="Lub Dub Medium" w:hAnsi="Lub Dub Medium" w:hint="eastAsia"/>
          <w:sz w:val="22"/>
        </w:rPr>
        <w:t>的遵守情况仍然不佳：</w:t>
      </w:r>
    </w:p>
    <w:p w14:paraId="74830446" w14:textId="5647CB14" w:rsidR="002E24E2" w:rsidRPr="00E216D3" w:rsidRDefault="002E24E2"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在成年人和青少年中，饮食评分在八项要素中得分最低。</w:t>
      </w:r>
    </w:p>
    <w:p w14:paraId="4157A859" w14:textId="00D29821" w:rsidR="002E24E2" w:rsidRPr="00E216D3" w:rsidRDefault="00EA0EEF"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仅有四分之一</w:t>
      </w:r>
      <w:r>
        <w:rPr>
          <w:rFonts w:ascii="Lub Dub Medium" w:hAnsi="Lub Dub Medium" w:hint="eastAsia"/>
          <w:sz w:val="22"/>
        </w:rPr>
        <w:t xml:space="preserve"> (25.3%) </w:t>
      </w:r>
      <w:r>
        <w:rPr>
          <w:rFonts w:ascii="Lub Dub Medium" w:hAnsi="Lub Dub Medium" w:hint="eastAsia"/>
          <w:sz w:val="22"/>
        </w:rPr>
        <w:t>的美国成年人达到了美国发布的身体活动指南的要求。在美国</w:t>
      </w:r>
      <w:r>
        <w:rPr>
          <w:rFonts w:ascii="Lub Dub Medium" w:hAnsi="Lub Dub Medium" w:hint="eastAsia"/>
          <w:sz w:val="22"/>
        </w:rPr>
        <w:t xml:space="preserve"> 6 </w:t>
      </w:r>
      <w:r>
        <w:rPr>
          <w:rFonts w:ascii="Lub Dub Medium" w:hAnsi="Lub Dub Medium" w:hint="eastAsia"/>
          <w:sz w:val="22"/>
        </w:rPr>
        <w:t>至</w:t>
      </w:r>
      <w:r>
        <w:rPr>
          <w:rFonts w:ascii="Lub Dub Medium" w:hAnsi="Lub Dub Medium" w:hint="eastAsia"/>
          <w:sz w:val="22"/>
        </w:rPr>
        <w:t xml:space="preserve"> 17 </w:t>
      </w:r>
      <w:r>
        <w:rPr>
          <w:rFonts w:ascii="Lub Dub Medium" w:hAnsi="Lub Dub Medium" w:hint="eastAsia"/>
          <w:sz w:val="22"/>
        </w:rPr>
        <w:t>岁的青少年中，仅有五分之一</w:t>
      </w:r>
      <w:r>
        <w:rPr>
          <w:rFonts w:ascii="Lub Dub Medium" w:hAnsi="Lub Dub Medium" w:hint="eastAsia"/>
          <w:sz w:val="22"/>
        </w:rPr>
        <w:t xml:space="preserve"> (19.5</w:t>
      </w:r>
      <w:proofErr w:type="gramStart"/>
      <w:r>
        <w:rPr>
          <w:rFonts w:ascii="Lub Dub Medium" w:hAnsi="Lub Dub Medium" w:hint="eastAsia"/>
          <w:sz w:val="22"/>
        </w:rPr>
        <w:t>%)</w:t>
      </w:r>
      <w:r>
        <w:rPr>
          <w:rFonts w:ascii="Lub Dub Medium" w:hAnsi="Lub Dub Medium" w:hint="eastAsia"/>
          <w:sz w:val="22"/>
        </w:rPr>
        <w:t>能够做到每周每天都进行至少</w:t>
      </w:r>
      <w:proofErr w:type="gramEnd"/>
      <w:r>
        <w:rPr>
          <w:rFonts w:ascii="Lub Dub Medium" w:hAnsi="Lub Dub Medium" w:hint="eastAsia"/>
          <w:sz w:val="22"/>
        </w:rPr>
        <w:t xml:space="preserve"> 60 </w:t>
      </w:r>
      <w:r>
        <w:rPr>
          <w:rFonts w:ascii="Lub Dub Medium" w:hAnsi="Lub Dub Medium" w:hint="eastAsia"/>
          <w:sz w:val="22"/>
        </w:rPr>
        <w:t>分钟的身体活动。</w:t>
      </w:r>
    </w:p>
    <w:p w14:paraId="4AAA442C" w14:textId="144F6A29" w:rsidR="006C0867" w:rsidRPr="00E216D3" w:rsidRDefault="006C0867"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整体吸烟率看似呈现下降趋势；但电子烟目前已成为青少年中使用最广泛的烟草制品。在美国，</w:t>
      </w:r>
      <w:r>
        <w:rPr>
          <w:rFonts w:ascii="Lub Dub Medium" w:hAnsi="Lub Dub Medium" w:hint="eastAsia"/>
          <w:sz w:val="22"/>
        </w:rPr>
        <w:t>18.1%</w:t>
      </w:r>
      <w:r>
        <w:rPr>
          <w:rFonts w:ascii="Lub Dub Medium" w:hAnsi="Lub Dub Medium" w:hint="eastAsia"/>
          <w:sz w:val="22"/>
        </w:rPr>
        <w:t>（</w:t>
      </w:r>
      <w:r>
        <w:rPr>
          <w:rFonts w:ascii="Lub Dub Medium" w:hAnsi="Lub Dub Medium" w:hint="eastAsia"/>
          <w:sz w:val="22"/>
        </w:rPr>
        <w:t xml:space="preserve">284 </w:t>
      </w:r>
      <w:r>
        <w:rPr>
          <w:rFonts w:ascii="Lub Dub Medium" w:hAnsi="Lub Dub Medium" w:hint="eastAsia"/>
          <w:sz w:val="22"/>
        </w:rPr>
        <w:t>万）的高中生报告使用电子烟。在目前使用电子烟的初中及高中生中，</w:t>
      </w:r>
      <w:r>
        <w:rPr>
          <w:rFonts w:ascii="Lub Dub Medium" w:hAnsi="Lub Dub Medium" w:hint="eastAsia"/>
          <w:sz w:val="22"/>
        </w:rPr>
        <w:t xml:space="preserve">26.3% </w:t>
      </w:r>
      <w:r>
        <w:rPr>
          <w:rFonts w:ascii="Lub Dub Medium" w:hAnsi="Lub Dub Medium" w:hint="eastAsia"/>
          <w:sz w:val="22"/>
        </w:rPr>
        <w:t>报告每日都会使用。</w:t>
      </w:r>
    </w:p>
    <w:p w14:paraId="2FA7D8C6" w14:textId="4467192E" w:rsidR="00DE2940" w:rsidRPr="00E216D3" w:rsidRDefault="00CB5860"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不到一半</w:t>
      </w:r>
      <w:r>
        <w:rPr>
          <w:rFonts w:ascii="Lub Dub Medium" w:hAnsi="Lub Dub Medium" w:hint="eastAsia"/>
          <w:sz w:val="22"/>
        </w:rPr>
        <w:t xml:space="preserve"> (43.5%) </w:t>
      </w:r>
      <w:r>
        <w:rPr>
          <w:rFonts w:ascii="Lub Dub Medium" w:hAnsi="Lub Dub Medium" w:hint="eastAsia"/>
          <w:sz w:val="22"/>
        </w:rPr>
        <w:t>的美国</w:t>
      </w:r>
      <w:r>
        <w:rPr>
          <w:rFonts w:ascii="Lub Dub Medium" w:hAnsi="Lub Dub Medium" w:hint="eastAsia"/>
          <w:sz w:val="22"/>
        </w:rPr>
        <w:t xml:space="preserve"> 2 </w:t>
      </w:r>
      <w:r>
        <w:rPr>
          <w:rFonts w:ascii="Lub Dub Medium" w:hAnsi="Lub Dub Medium" w:hint="eastAsia"/>
          <w:sz w:val="22"/>
        </w:rPr>
        <w:t>型糖尿病成年患者的病情得到控制。</w:t>
      </w:r>
    </w:p>
    <w:p w14:paraId="2E5FB3A5" w14:textId="77777777" w:rsidR="002E24E2" w:rsidRPr="00E216D3" w:rsidRDefault="002E24E2" w:rsidP="00E216D3">
      <w:pPr>
        <w:pStyle w:val="ListParagraph"/>
        <w:spacing w:line="288" w:lineRule="auto"/>
        <w:contextualSpacing w:val="0"/>
        <w:rPr>
          <w:rFonts w:ascii="Lub Dub Medium" w:eastAsia="Lub Dub Medium" w:hAnsi="Lub Dub Medium" w:cs="Lub Dub Medium"/>
          <w:sz w:val="22"/>
          <w:szCs w:val="22"/>
        </w:rPr>
      </w:pPr>
    </w:p>
    <w:p w14:paraId="4A3D69F4" w14:textId="00094844" w:rsidR="001A4DE3" w:rsidRPr="00E216D3" w:rsidRDefault="00433995" w:rsidP="00E216D3">
      <w:pPr>
        <w:spacing w:line="288" w:lineRule="auto"/>
        <w:rPr>
          <w:rFonts w:ascii="Lub Dub Medium" w:hAnsi="Lub Dub Medium" w:cs="Lub Dub Medium"/>
          <w:sz w:val="22"/>
          <w:szCs w:val="22"/>
        </w:rPr>
      </w:pPr>
      <w:bookmarkStart w:id="3" w:name="_Hlk219218961"/>
      <w:r>
        <w:rPr>
          <w:rFonts w:ascii="Lub Dub Medium" w:hAnsi="Lub Dub Medium" w:hint="eastAsia"/>
          <w:sz w:val="22"/>
        </w:rPr>
        <w:t>“我们知道，多达</w:t>
      </w:r>
      <w:r>
        <w:rPr>
          <w:rFonts w:ascii="Lub Dub Medium" w:hAnsi="Lub Dub Medium" w:hint="eastAsia"/>
          <w:sz w:val="22"/>
        </w:rPr>
        <w:t xml:space="preserve"> 80% </w:t>
      </w:r>
      <w:r>
        <w:rPr>
          <w:rFonts w:ascii="Lub Dub Medium" w:hAnsi="Lub Dub Medium" w:hint="eastAsia"/>
          <w:sz w:val="22"/>
        </w:rPr>
        <w:t>的心脏病和卒中可以通过改变生活方式来预防，而导致心血管健康状况不佳的许多慢性病也是可控的。”</w:t>
      </w:r>
      <w:r>
        <w:rPr>
          <w:rFonts w:ascii="Lub Dub Medium" w:hAnsi="Lub Dub Medium" w:hint="eastAsia"/>
          <w:sz w:val="22"/>
        </w:rPr>
        <w:t xml:space="preserve">Rosen </w:t>
      </w:r>
      <w:r>
        <w:rPr>
          <w:rFonts w:ascii="Lub Dub Medium" w:hAnsi="Lub Dub Medium" w:hint="eastAsia"/>
          <w:sz w:val="22"/>
        </w:rPr>
        <w:t>指出</w:t>
      </w:r>
      <w:proofErr w:type="gramStart"/>
      <w:r>
        <w:rPr>
          <w:rFonts w:ascii="Lub Dub Medium" w:hAnsi="Lub Dub Medium" w:hint="eastAsia"/>
          <w:sz w:val="22"/>
        </w:rPr>
        <w:t>，“</w:t>
      </w:r>
      <w:proofErr w:type="gramEnd"/>
      <w:r>
        <w:rPr>
          <w:rFonts w:ascii="Lub Dub Medium" w:hAnsi="Lub Dub Medium" w:hint="eastAsia"/>
          <w:sz w:val="22"/>
        </w:rPr>
        <w:t>您完全有可能改善心血管健康。但这确实需要大众做出共同努力。在许多人眼中，《统计数据更新报告》中提供的数据可能只是一组数字，但对</w:t>
      </w:r>
      <w:r>
        <w:rPr>
          <w:rFonts w:ascii="Lub Dub Medium" w:hAnsi="Lub Dub Medium" w:hint="eastAsia"/>
          <w:sz w:val="22"/>
        </w:rPr>
        <w:t xml:space="preserve"> American Heart Associaton </w:t>
      </w:r>
      <w:r>
        <w:rPr>
          <w:rFonts w:ascii="Lub Dub Medium" w:hAnsi="Lub Dub Medium" w:hint="eastAsia"/>
          <w:sz w:val="22"/>
        </w:rPr>
        <w:t>来说，这些数据关系到生命安危</w:t>
      </w:r>
      <w:bookmarkEnd w:id="3"/>
      <w:r>
        <w:rPr>
          <w:rFonts w:ascii="Lub Dub Medium" w:hAnsi="Lub Dub Medium" w:hint="eastAsia"/>
          <w:sz w:val="22"/>
        </w:rPr>
        <w:t>。我们希望这些信息能够起到推动作用，也希望我们的计划和资源能够发挥指导作用，敦促社区团结起来做出改变，鼓励个人采取实际行动。</w:t>
      </w:r>
      <w:r>
        <w:rPr>
          <w:rFonts w:ascii="Lub Dub Medium" w:hAnsi="Lub Dub Medium" w:hint="eastAsia"/>
          <w:sz w:val="22"/>
        </w:rPr>
        <w:t xml:space="preserve">American Heart Associaton </w:t>
      </w:r>
      <w:r>
        <w:rPr>
          <w:rFonts w:ascii="Lub Dub Medium" w:hAnsi="Lub Dub Medium" w:hint="eastAsia"/>
          <w:sz w:val="22"/>
        </w:rPr>
        <w:t>将继续致力于推动变革，改善世界各地大众的健康和福祉。”</w:t>
      </w:r>
    </w:p>
    <w:p w14:paraId="5AF5A33B" w14:textId="77777777" w:rsidR="00571456" w:rsidRPr="00E216D3" w:rsidRDefault="00571456" w:rsidP="00E216D3">
      <w:pPr>
        <w:spacing w:line="288" w:lineRule="auto"/>
        <w:rPr>
          <w:rFonts w:ascii="Lub Dub Medium" w:hAnsi="Lub Dub Medium" w:cs="Arial"/>
          <w:bCs/>
          <w:iCs/>
          <w:sz w:val="22"/>
          <w:szCs w:val="22"/>
        </w:rPr>
      </w:pPr>
    </w:p>
    <w:p w14:paraId="15C1A8F9" w14:textId="77357FF1" w:rsidR="00AE69F9" w:rsidRPr="00E216D3" w:rsidRDefault="00AE69F9" w:rsidP="00E216D3">
      <w:pPr>
        <w:spacing w:line="288" w:lineRule="auto"/>
        <w:rPr>
          <w:rFonts w:ascii="Lub Dub Medium" w:hAnsi="Lub Dub Medium" w:cs="Arial"/>
          <w:bCs/>
          <w:iCs/>
          <w:sz w:val="22"/>
          <w:szCs w:val="22"/>
        </w:rPr>
      </w:pPr>
      <w:r>
        <w:rPr>
          <w:rFonts w:ascii="Lub Dub Medium" w:hAnsi="Lub Dub Medium" w:hint="eastAsia"/>
          <w:sz w:val="22"/>
        </w:rPr>
        <w:t>自</w:t>
      </w:r>
      <w:r>
        <w:rPr>
          <w:rFonts w:ascii="Lub Dub Medium" w:hAnsi="Lub Dub Medium" w:hint="eastAsia"/>
          <w:sz w:val="22"/>
        </w:rPr>
        <w:t xml:space="preserve"> 1927 </w:t>
      </w:r>
      <w:r>
        <w:rPr>
          <w:rFonts w:ascii="Lub Dub Medium" w:hAnsi="Lub Dub Medium" w:hint="eastAsia"/>
          <w:sz w:val="22"/>
        </w:rPr>
        <w:t>年以来，</w:t>
      </w:r>
      <w:r>
        <w:rPr>
          <w:rFonts w:ascii="Lub Dub Medium" w:hAnsi="Lub Dub Medium" w:hint="eastAsia"/>
          <w:sz w:val="22"/>
        </w:rPr>
        <w:t xml:space="preserve">American Heart Association </w:t>
      </w:r>
      <w:r>
        <w:rPr>
          <w:rFonts w:ascii="Lub Dub Medium" w:hAnsi="Lub Dub Medium" w:hint="eastAsia"/>
          <w:sz w:val="22"/>
        </w:rPr>
        <w:t>每年都会发布年度统计数据更新报告报告，旨在帮助人们了解心血管疾病和脑部健康的真实影响——哪些人群受影响最大，疾病在哪些部位造成的损害最为严重，以及哪些因素会增加发病风险。</w:t>
      </w:r>
      <w:r>
        <w:rPr>
          <w:rFonts w:ascii="Lub Dub Medium" w:hAnsi="Lub Dub Medium" w:hint="eastAsia"/>
          <w:sz w:val="22"/>
        </w:rPr>
        <w:t xml:space="preserve"> </w:t>
      </w:r>
    </w:p>
    <w:p w14:paraId="4FD416A2" w14:textId="77777777" w:rsidR="00AE69F9" w:rsidRPr="00E216D3" w:rsidRDefault="00AE69F9" w:rsidP="00E216D3">
      <w:pPr>
        <w:spacing w:line="288" w:lineRule="auto"/>
        <w:rPr>
          <w:rFonts w:ascii="Lub Dub Medium" w:hAnsi="Lub Dub Medium" w:cs="Arial"/>
          <w:bCs/>
          <w:iCs/>
          <w:sz w:val="22"/>
          <w:szCs w:val="22"/>
        </w:rPr>
      </w:pPr>
    </w:p>
    <w:p w14:paraId="085BFBBC" w14:textId="56688F07" w:rsidR="007F4A02" w:rsidRPr="00E216D3" w:rsidRDefault="00AE69F9" w:rsidP="00E216D3">
      <w:pPr>
        <w:spacing w:line="288" w:lineRule="auto"/>
        <w:rPr>
          <w:rFonts w:ascii="Lub Dub Medium" w:hAnsi="Lub Dub Medium" w:cs="Arial"/>
          <w:bCs/>
          <w:iCs/>
          <w:sz w:val="22"/>
          <w:szCs w:val="22"/>
        </w:rPr>
      </w:pPr>
      <w:r>
        <w:rPr>
          <w:rFonts w:ascii="Lub Dub Medium" w:hAnsi="Lub Dub Medium" w:hint="eastAsia"/>
          <w:sz w:val="22"/>
        </w:rPr>
        <w:t>“</w:t>
      </w:r>
      <w:r>
        <w:rPr>
          <w:rFonts w:ascii="Lub Dub Medium" w:hAnsi="Lub Dub Medium" w:hint="eastAsia"/>
          <w:sz w:val="22"/>
        </w:rPr>
        <w:t xml:space="preserve">American Heart Association </w:t>
      </w:r>
      <w:r>
        <w:rPr>
          <w:rFonts w:ascii="Lub Dub Medium" w:hAnsi="Lub Dub Medium" w:hint="eastAsia"/>
          <w:sz w:val="22"/>
        </w:rPr>
        <w:t>是全球心脏病与卒中研究领域的领先非盈利资助机构。为了改变心血管研究的未来，我们就必须掌握相关信息。此外，这份年度统计数据更新报告已成为提高公众意识、制定政策以应对日益严重的心血管疾病负担及其风险因素的重要参考资料。”</w:t>
      </w:r>
      <w:r>
        <w:rPr>
          <w:rFonts w:ascii="Lub Dub Medium" w:hAnsi="Lub Dub Medium" w:hint="eastAsia"/>
          <w:sz w:val="22"/>
        </w:rPr>
        <w:t xml:space="preserve">American Heart Association </w:t>
      </w:r>
      <w:r>
        <w:rPr>
          <w:rFonts w:ascii="Lub Dub Medium" w:hAnsi="Lub Dub Medium" w:hint="eastAsia"/>
          <w:sz w:val="22"/>
        </w:rPr>
        <w:t>首席执行官</w:t>
      </w:r>
      <w:r>
        <w:rPr>
          <w:rFonts w:ascii="Lub Dub Medium" w:hAnsi="Lub Dub Medium" w:hint="eastAsia"/>
          <w:sz w:val="22"/>
        </w:rPr>
        <w:t xml:space="preserve"> Nancy Brown </w:t>
      </w:r>
      <w:r>
        <w:rPr>
          <w:rFonts w:ascii="Lub Dub Medium" w:hAnsi="Lub Dub Medium" w:hint="eastAsia"/>
          <w:sz w:val="22"/>
        </w:rPr>
        <w:t>指出，作为全球头号死因，心血管疾病需要引起全球的关注，本报告中揭示的见解有助于指导</w:t>
      </w:r>
      <w:r>
        <w:rPr>
          <w:rFonts w:ascii="Lub Dub Medium" w:hAnsi="Lub Dub Medium" w:hint="eastAsia"/>
          <w:sz w:val="22"/>
        </w:rPr>
        <w:t xml:space="preserve"> American Heart Association </w:t>
      </w:r>
      <w:r>
        <w:rPr>
          <w:rFonts w:ascii="Lub Dub Medium" w:hAnsi="Lub Dub Medium" w:hint="eastAsia"/>
          <w:sz w:val="22"/>
        </w:rPr>
        <w:t>在世界各地开展生命救护工作。”</w:t>
      </w:r>
    </w:p>
    <w:p w14:paraId="66A3D96D" w14:textId="77777777" w:rsidR="00AE69F9" w:rsidRPr="00E216D3" w:rsidRDefault="00AE69F9" w:rsidP="00E216D3">
      <w:pPr>
        <w:spacing w:line="288" w:lineRule="auto"/>
        <w:rPr>
          <w:rFonts w:ascii="Lub Dub Medium" w:hAnsi="Lub Dub Medium"/>
          <w:sz w:val="22"/>
          <w:szCs w:val="22"/>
        </w:rPr>
      </w:pPr>
    </w:p>
    <w:p w14:paraId="474FE352" w14:textId="54FF7121" w:rsidR="00F610CB" w:rsidRPr="00E216D3" w:rsidRDefault="00F610CB" w:rsidP="00E216D3">
      <w:pPr>
        <w:spacing w:line="288" w:lineRule="auto"/>
        <w:rPr>
          <w:rFonts w:ascii="Lub Dub Medium" w:hAnsi="Lub Dub Medium"/>
          <w:sz w:val="22"/>
          <w:szCs w:val="22"/>
        </w:rPr>
      </w:pPr>
      <w:r>
        <w:rPr>
          <w:rFonts w:ascii="Lub Dub Medium" w:hAnsi="Lub Dub Medium" w:hint="eastAsia"/>
          <w:sz w:val="22"/>
        </w:rPr>
        <w:t>本统计数据更新报告由一支志愿者编纂小组代表</w:t>
      </w:r>
      <w:r>
        <w:rPr>
          <w:rFonts w:ascii="Lub Dub Medium" w:hAnsi="Lub Dub Medium" w:hint="eastAsia"/>
          <w:sz w:val="22"/>
        </w:rPr>
        <w:t xml:space="preserve"> American Heart Association </w:t>
      </w:r>
      <w:r>
        <w:rPr>
          <w:rFonts w:ascii="Lub Dub Medium" w:hAnsi="Lub Dub Medium" w:hint="eastAsia"/>
          <w:sz w:val="22"/>
        </w:rPr>
        <w:t>流行病学与预防委员会统计分会及卒中统计分会编纂。</w:t>
      </w:r>
    </w:p>
    <w:p w14:paraId="5ED0A7E4" w14:textId="77777777" w:rsidR="00F610CB" w:rsidRPr="00E216D3" w:rsidRDefault="00F610CB" w:rsidP="00E216D3">
      <w:pPr>
        <w:spacing w:line="288" w:lineRule="auto"/>
        <w:rPr>
          <w:rFonts w:ascii="Lub Dub Medium" w:hAnsi="Lub Dub Medium"/>
          <w:sz w:val="22"/>
          <w:szCs w:val="22"/>
        </w:rPr>
      </w:pPr>
    </w:p>
    <w:p w14:paraId="05C5AD46" w14:textId="77777777" w:rsidR="00F610CB" w:rsidRPr="00E216D3" w:rsidRDefault="00F610CB" w:rsidP="00E216D3">
      <w:pPr>
        <w:spacing w:line="288" w:lineRule="auto"/>
        <w:rPr>
          <w:rFonts w:ascii="Lub Dub Medium" w:hAnsi="Lub Dub Medium"/>
          <w:sz w:val="22"/>
          <w:szCs w:val="22"/>
        </w:rPr>
      </w:pPr>
      <w:r>
        <w:rPr>
          <w:rFonts w:ascii="Lub Dub Medium" w:hAnsi="Lub Dub Medium" w:hint="eastAsia"/>
          <w:sz w:val="22"/>
        </w:rPr>
        <w:t>其他作者姓名及作者信息披露详见文稿。</w:t>
      </w:r>
    </w:p>
    <w:p w14:paraId="0B9508EF" w14:textId="77777777" w:rsidR="00F610CB" w:rsidRPr="0026757A" w:rsidRDefault="00F610CB" w:rsidP="0026757A">
      <w:pPr>
        <w:spacing w:line="288" w:lineRule="auto"/>
        <w:rPr>
          <w:rFonts w:ascii="Lub Dub Medium" w:hAnsi="Lub Dub Medium"/>
          <w:sz w:val="22"/>
          <w:szCs w:val="22"/>
        </w:rPr>
      </w:pPr>
    </w:p>
    <w:p w14:paraId="6F847CA2" w14:textId="77777777" w:rsidR="00F610CB" w:rsidRPr="0026757A" w:rsidRDefault="00F610CB" w:rsidP="0026757A">
      <w:pPr>
        <w:spacing w:line="288" w:lineRule="auto"/>
        <w:rPr>
          <w:rFonts w:ascii="Lub Dub Medium" w:hAnsi="Lub Dub Medium"/>
          <w:sz w:val="22"/>
          <w:szCs w:val="22"/>
        </w:rPr>
      </w:pPr>
      <w:r>
        <w:rPr>
          <w:rFonts w:ascii="Lub Dub Medium" w:hAnsi="Lub Dub Medium" w:hint="eastAsia"/>
          <w:b/>
          <w:sz w:val="22"/>
        </w:rPr>
        <w:t>其他资源：</w:t>
      </w:r>
    </w:p>
    <w:p w14:paraId="4C7869A4" w14:textId="32525EE8" w:rsidR="00F610CB" w:rsidRPr="0026757A" w:rsidRDefault="00F610CB" w:rsidP="0026757A">
      <w:pPr>
        <w:numPr>
          <w:ilvl w:val="0"/>
          <w:numId w:val="29"/>
        </w:numPr>
        <w:spacing w:line="288" w:lineRule="auto"/>
        <w:rPr>
          <w:rFonts w:ascii="Lub Dub Medium" w:hAnsi="Lub Dub Medium" w:cs="Arial"/>
          <w:sz w:val="22"/>
          <w:szCs w:val="22"/>
        </w:rPr>
      </w:pPr>
      <w:r>
        <w:rPr>
          <w:rFonts w:ascii="Lub Dub Medium" w:hAnsi="Lub Dub Medium" w:hint="eastAsia"/>
          <w:sz w:val="22"/>
        </w:rPr>
        <w:t>多媒体信息详见发布链接的右侧栏</w:t>
      </w:r>
      <w:r>
        <w:rPr>
          <w:rFonts w:ascii="Lub Dub Medium" w:hAnsi="Lub Dub Medium" w:hint="eastAsia"/>
          <w:sz w:val="22"/>
        </w:rPr>
        <w:t xml:space="preserve"> </w:t>
      </w:r>
    </w:p>
    <w:p w14:paraId="5F2B9A7E" w14:textId="49D884F3" w:rsidR="00F610CB" w:rsidRPr="0026757A" w:rsidRDefault="00F610CB" w:rsidP="0026757A">
      <w:pPr>
        <w:numPr>
          <w:ilvl w:val="0"/>
          <w:numId w:val="29"/>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西班牙语新闻稿</w:t>
      </w:r>
    </w:p>
    <w:p w14:paraId="26D2CD4F" w14:textId="34C24739" w:rsidR="00F610CB" w:rsidRPr="0026757A" w:rsidRDefault="00F610CB" w:rsidP="0026757A">
      <w:pPr>
        <w:numPr>
          <w:ilvl w:val="0"/>
          <w:numId w:val="29"/>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繁体中文新闻稿</w:t>
      </w:r>
      <w:r>
        <w:rPr>
          <w:rFonts w:ascii="Calibri" w:hAnsi="Calibri" w:hint="eastAsia"/>
          <w:color w:val="222328"/>
          <w:sz w:val="22"/>
        </w:rPr>
        <w:t> </w:t>
      </w:r>
      <w:r>
        <w:rPr>
          <w:rFonts w:ascii="Lub Dub Medium" w:hAnsi="Lub Dub Medium" w:hint="eastAsia"/>
          <w:color w:val="222328"/>
          <w:sz w:val="22"/>
        </w:rPr>
        <w:t>|</w:t>
      </w:r>
      <w:r>
        <w:rPr>
          <w:rFonts w:ascii="Calibri" w:hAnsi="Calibri" w:hint="eastAsia"/>
          <w:color w:val="222328"/>
          <w:sz w:val="22"/>
        </w:rPr>
        <w:t> </w:t>
      </w:r>
      <w:r>
        <w:rPr>
          <w:rFonts w:ascii="Lub Dub Medium" w:hAnsi="Lub Dub Medium" w:hint="eastAsia"/>
          <w:color w:val="222328"/>
          <w:sz w:val="22"/>
        </w:rPr>
        <w:t>简体中文新闻稿</w:t>
      </w:r>
      <w:r>
        <w:rPr>
          <w:rFonts w:ascii="Lub Dub Medium" w:hAnsi="Lub Dub Medium" w:hint="eastAsia"/>
          <w:color w:val="222328"/>
          <w:sz w:val="22"/>
        </w:rPr>
        <w:t xml:space="preserve"> </w:t>
      </w:r>
    </w:p>
    <w:p w14:paraId="001B1B02" w14:textId="63772EA9" w:rsidR="00F610CB" w:rsidRPr="0026757A" w:rsidRDefault="00F610CB" w:rsidP="0026757A">
      <w:pPr>
        <w:numPr>
          <w:ilvl w:val="0"/>
          <w:numId w:val="29"/>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 xml:space="preserve">2026 </w:t>
      </w:r>
      <w:r>
        <w:rPr>
          <w:rFonts w:ascii="Lub Dub Medium" w:hAnsi="Lub Dub Medium" w:hint="eastAsia"/>
          <w:color w:val="222328"/>
          <w:sz w:val="22"/>
        </w:rPr>
        <w:t>年</w:t>
      </w:r>
      <w:r>
        <w:rPr>
          <w:rFonts w:ascii="Lub Dub Medium" w:hAnsi="Lub Dub Medium" w:hint="eastAsia"/>
          <w:color w:val="222328"/>
          <w:sz w:val="22"/>
        </w:rPr>
        <w:t xml:space="preserve"> 1 </w:t>
      </w:r>
      <w:r>
        <w:rPr>
          <w:rFonts w:ascii="Lub Dub Medium" w:hAnsi="Lub Dub Medium" w:hint="eastAsia"/>
          <w:color w:val="222328"/>
          <w:sz w:val="22"/>
        </w:rPr>
        <w:t>月</w:t>
      </w:r>
      <w:r>
        <w:rPr>
          <w:rFonts w:ascii="Lub Dub Medium" w:hAnsi="Lub Dub Medium" w:hint="eastAsia"/>
          <w:color w:val="222328"/>
          <w:sz w:val="22"/>
        </w:rPr>
        <w:t xml:space="preserve"> 21 </w:t>
      </w:r>
      <w:r>
        <w:rPr>
          <w:rFonts w:ascii="Lub Dub Medium" w:hAnsi="Lub Dub Medium" w:hint="eastAsia"/>
          <w:color w:val="222328"/>
          <w:sz w:val="22"/>
        </w:rPr>
        <w:t>日星期三凌晨</w:t>
      </w:r>
      <w:r>
        <w:rPr>
          <w:rFonts w:ascii="Lub Dub Medium" w:hAnsi="Lub Dub Medium" w:hint="eastAsia"/>
          <w:color w:val="222328"/>
          <w:sz w:val="22"/>
        </w:rPr>
        <w:t xml:space="preserve"> 4 </w:t>
      </w:r>
      <w:r>
        <w:rPr>
          <w:rFonts w:ascii="Lub Dub Medium" w:hAnsi="Lub Dub Medium" w:hint="eastAsia"/>
          <w:color w:val="222328"/>
          <w:sz w:val="22"/>
        </w:rPr>
        <w:t>点（美国东部时间）</w:t>
      </w:r>
      <w:r>
        <w:rPr>
          <w:rFonts w:ascii="Lub Dub Medium" w:hAnsi="Lub Dub Medium" w:hint="eastAsia"/>
          <w:color w:val="222328"/>
          <w:sz w:val="22"/>
        </w:rPr>
        <w:t>/</w:t>
      </w:r>
      <w:r>
        <w:rPr>
          <w:rFonts w:ascii="Lub Dub Medium" w:hAnsi="Lub Dub Medium" w:hint="eastAsia"/>
          <w:color w:val="222328"/>
          <w:sz w:val="22"/>
        </w:rPr>
        <w:t>凌晨</w:t>
      </w:r>
      <w:r>
        <w:rPr>
          <w:rFonts w:ascii="Lub Dub Medium" w:hAnsi="Lub Dub Medium" w:hint="eastAsia"/>
          <w:color w:val="222328"/>
          <w:sz w:val="22"/>
        </w:rPr>
        <w:t xml:space="preserve"> 5 </w:t>
      </w:r>
      <w:r>
        <w:rPr>
          <w:rFonts w:ascii="Lub Dub Medium" w:hAnsi="Lub Dub Medium" w:hint="eastAsia"/>
          <w:color w:val="222328"/>
          <w:sz w:val="22"/>
        </w:rPr>
        <w:t>点（美国中部时间）之后，</w:t>
      </w:r>
      <w:hyperlink r:id="rId19" w:history="1">
        <w:r>
          <w:rPr>
            <w:rStyle w:val="Hyperlink"/>
            <w:rFonts w:ascii="Lub Dub Medium" w:hAnsi="Lub Dub Medium" w:hint="eastAsia"/>
            <w:sz w:val="22"/>
          </w:rPr>
          <w:t>查看在线版文稿</w:t>
        </w:r>
      </w:hyperlink>
      <w:r>
        <w:rPr>
          <w:rFonts w:ascii="Lub Dub Medium" w:hAnsi="Lub Dub Medium" w:hint="eastAsia"/>
          <w:sz w:val="22"/>
        </w:rPr>
        <w:t>（英文网站）</w:t>
      </w:r>
      <w:r>
        <w:rPr>
          <w:rFonts w:ascii="Lub Dub Medium" w:hAnsi="Lub Dub Medium" w:hint="eastAsia"/>
          <w:color w:val="222328"/>
          <w:sz w:val="22"/>
        </w:rPr>
        <w:t>。</w:t>
      </w:r>
      <w:r>
        <w:rPr>
          <w:rFonts w:ascii="Calibri" w:hAnsi="Calibri" w:hint="eastAsia"/>
        </w:rPr>
        <w:t xml:space="preserve"> </w:t>
      </w:r>
    </w:p>
    <w:p w14:paraId="2AE7BDE5" w14:textId="0BF1720A" w:rsidR="00F610CB" w:rsidRPr="0026757A" w:rsidRDefault="00F610CB" w:rsidP="0026757A">
      <w:pPr>
        <w:numPr>
          <w:ilvl w:val="0"/>
          <w:numId w:val="29"/>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如需查看有关特定人群的</w:t>
      </w:r>
      <w:r>
        <w:rPr>
          <w:rFonts w:ascii="Lub Dub Medium" w:hAnsi="Lub Dub Medium" w:hint="eastAsia"/>
          <w:color w:val="222328"/>
          <w:sz w:val="22"/>
        </w:rPr>
        <w:t xml:space="preserve"> 2026 </w:t>
      </w:r>
      <w:r>
        <w:rPr>
          <w:rFonts w:ascii="Lub Dub Medium" w:hAnsi="Lub Dub Medium" w:hint="eastAsia"/>
          <w:color w:val="222328"/>
          <w:sz w:val="22"/>
        </w:rPr>
        <w:t>年版情况说明书，请访问</w:t>
      </w:r>
      <w:r>
        <w:rPr>
          <w:rFonts w:ascii="Calibri" w:hAnsi="Calibri" w:hint="eastAsia"/>
          <w:color w:val="222328"/>
          <w:sz w:val="22"/>
        </w:rPr>
        <w:t> </w:t>
      </w:r>
      <w:hyperlink r:id="rId20" w:history="1">
        <w:r>
          <w:rPr>
            <w:rStyle w:val="Hyperlink"/>
            <w:rFonts w:ascii="Lub Dub Medium" w:hAnsi="Lub Dub Medium" w:hint="eastAsia"/>
            <w:color w:val="334CD5"/>
            <w:sz w:val="22"/>
          </w:rPr>
          <w:t>heart.org/statistics</w:t>
        </w:r>
      </w:hyperlink>
      <w:r>
        <w:rPr>
          <w:rFonts w:ascii="Lub Dub Medium" w:hAnsi="Lub Dub Medium" w:hint="eastAsia"/>
          <w:sz w:val="22"/>
        </w:rPr>
        <w:t>（英文网站）</w:t>
      </w:r>
      <w:r>
        <w:rPr>
          <w:rFonts w:ascii="Lub Dub Medium" w:hAnsi="Lub Dub Medium" w:hint="eastAsia"/>
          <w:color w:val="222328"/>
          <w:sz w:val="22"/>
        </w:rPr>
        <w:t>。</w:t>
      </w:r>
    </w:p>
    <w:p w14:paraId="176CCD71" w14:textId="3A9F0BCF" w:rsidR="00F610CB" w:rsidRPr="0026757A" w:rsidRDefault="00F610CB" w:rsidP="0026757A">
      <w:pPr>
        <w:numPr>
          <w:ilvl w:val="0"/>
          <w:numId w:val="29"/>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关注</w:t>
      </w:r>
      <w:r>
        <w:rPr>
          <w:rFonts w:ascii="Lub Dub Medium" w:hAnsi="Lub Dub Medium" w:hint="eastAsia"/>
          <w:color w:val="222328"/>
          <w:sz w:val="22"/>
        </w:rPr>
        <w:t xml:space="preserve"> Circulation X </w:t>
      </w:r>
      <w:r>
        <w:rPr>
          <w:rFonts w:ascii="Lub Dub Medium" w:hAnsi="Lub Dub Medium" w:hint="eastAsia"/>
          <w:color w:val="222328"/>
          <w:sz w:val="22"/>
        </w:rPr>
        <w:t>账号</w:t>
      </w:r>
      <w:r>
        <w:rPr>
          <w:rFonts w:ascii="Calibri" w:hAnsi="Calibri" w:hint="eastAsia"/>
          <w:color w:val="222328"/>
          <w:sz w:val="22"/>
        </w:rPr>
        <w:t> </w:t>
      </w:r>
      <w:hyperlink r:id="rId21" w:history="1">
        <w:r>
          <w:rPr>
            <w:rStyle w:val="Hyperlink"/>
            <w:rFonts w:ascii="Lub Dub Medium" w:hAnsi="Lub Dub Medium" w:hint="eastAsia"/>
            <w:color w:val="334CD5"/>
            <w:sz w:val="22"/>
          </w:rPr>
          <w:t>@CircAHA</w:t>
        </w:r>
      </w:hyperlink>
      <w:r>
        <w:rPr>
          <w:rFonts w:ascii="Lub Dub Medium" w:hAnsi="Lub Dub Medium" w:hint="eastAsia"/>
          <w:sz w:val="22"/>
        </w:rPr>
        <w:t>（英文网站），了解最新动态</w:t>
      </w:r>
      <w:r>
        <w:rPr>
          <w:rFonts w:ascii="Lub Dub Medium" w:hAnsi="Lub Dub Medium" w:hint="eastAsia"/>
          <w:color w:val="222328"/>
          <w:sz w:val="22"/>
        </w:rPr>
        <w:t>。</w:t>
      </w:r>
    </w:p>
    <w:p w14:paraId="44122258" w14:textId="24D4AEC5" w:rsidR="00F610CB" w:rsidRPr="0026757A" w:rsidRDefault="00F610CB" w:rsidP="0026757A">
      <w:pPr>
        <w:pStyle w:val="ListParagraph"/>
        <w:numPr>
          <w:ilvl w:val="0"/>
          <w:numId w:val="29"/>
        </w:numPr>
        <w:spacing w:line="288" w:lineRule="auto"/>
        <w:contextualSpacing w:val="0"/>
        <w:rPr>
          <w:rFonts w:ascii="Lub Dub Medium" w:hAnsi="Lub Dub Medium" w:cs="Lub Dub Medium"/>
          <w:color w:val="0000FF"/>
          <w:sz w:val="22"/>
          <w:szCs w:val="22"/>
          <w:u w:val="single"/>
        </w:rPr>
      </w:pPr>
      <w:r>
        <w:rPr>
          <w:rFonts w:ascii="Lub Dub Medium" w:hAnsi="Lub Dub Medium" w:hint="eastAsia"/>
          <w:sz w:val="22"/>
        </w:rPr>
        <w:t>关注</w:t>
      </w:r>
      <w:r>
        <w:rPr>
          <w:rFonts w:ascii="Lub Dub Medium" w:hAnsi="Lub Dub Medium" w:hint="eastAsia"/>
          <w:sz w:val="22"/>
        </w:rPr>
        <w:t xml:space="preserve"> X </w:t>
      </w:r>
      <w:r>
        <w:rPr>
          <w:rFonts w:ascii="Lub Dub Medium" w:hAnsi="Lub Dub Medium" w:hint="eastAsia"/>
          <w:sz w:val="22"/>
        </w:rPr>
        <w:t>账号</w:t>
      </w:r>
      <w:r>
        <w:rPr>
          <w:rFonts w:ascii="Lub Dub Medium" w:hAnsi="Lub Dub Medium" w:hint="eastAsia"/>
          <w:sz w:val="22"/>
        </w:rPr>
        <w:t xml:space="preserve"> </w:t>
      </w:r>
      <w:hyperlink r:id="rId22">
        <w:r>
          <w:rPr>
            <w:rStyle w:val="Hyperlink"/>
            <w:rFonts w:ascii="Lub Dub Medium" w:hAnsi="Lub Dub Medium" w:hint="eastAsia"/>
            <w:sz w:val="22"/>
          </w:rPr>
          <w:t>@HeartNews</w:t>
        </w:r>
      </w:hyperlink>
      <w:r>
        <w:rPr>
          <w:rFonts w:ascii="Lub Dub Medium" w:hAnsi="Lub Dub Medium" w:hint="eastAsia"/>
          <w:sz w:val="22"/>
        </w:rPr>
        <w:t>（英文网站）</w:t>
      </w:r>
      <w:r>
        <w:rPr>
          <w:rFonts w:hint="eastAsia"/>
        </w:rPr>
        <w:t>，浏览</w:t>
      </w:r>
      <w:r>
        <w:rPr>
          <w:rFonts w:hint="eastAsia"/>
        </w:rPr>
        <w:t xml:space="preserve"> AHA/ASA </w:t>
      </w:r>
      <w:r>
        <w:rPr>
          <w:rFonts w:hint="eastAsia"/>
        </w:rPr>
        <w:t>新闻</w:t>
      </w:r>
    </w:p>
    <w:p w14:paraId="7A303C95" w14:textId="1CD68F1F" w:rsidR="00F46C18" w:rsidRPr="004C2AF7" w:rsidRDefault="00F46C18" w:rsidP="004C2AF7">
      <w:pPr>
        <w:spacing w:line="288" w:lineRule="auto"/>
        <w:ind w:right="-180"/>
        <w:rPr>
          <w:rFonts w:ascii="Lub Dub Medium" w:hAnsi="Lub Dub Medium" w:cs="Arial"/>
          <w:b/>
          <w:sz w:val="22"/>
          <w:szCs w:val="22"/>
        </w:rPr>
      </w:pPr>
    </w:p>
    <w:p w14:paraId="351B171C" w14:textId="63D08E20" w:rsidR="00EB5A92" w:rsidRPr="004C2AF7" w:rsidRDefault="00EB5A92" w:rsidP="004C2AF7">
      <w:pPr>
        <w:spacing w:line="288" w:lineRule="auto"/>
        <w:ind w:right="-180"/>
        <w:jc w:val="center"/>
        <w:rPr>
          <w:rFonts w:ascii="Lub Dub Medium" w:hAnsi="Lub Dub Medium" w:cs="Arial"/>
          <w:b/>
          <w:sz w:val="22"/>
          <w:szCs w:val="22"/>
        </w:rPr>
      </w:pPr>
      <w:r>
        <w:rPr>
          <w:rFonts w:ascii="Lub Dub Medium" w:hAnsi="Lub Dub Medium" w:hint="eastAsia"/>
          <w:b/>
          <w:sz w:val="22"/>
        </w:rPr>
        <w:t>###</w:t>
      </w:r>
    </w:p>
    <w:p w14:paraId="2F5FEF6D" w14:textId="77777777" w:rsidR="00EB5A92" w:rsidRPr="004C2AF7" w:rsidRDefault="00EB5A92" w:rsidP="004C2AF7">
      <w:pPr>
        <w:pStyle w:val="BodyText"/>
        <w:tabs>
          <w:tab w:val="left" w:pos="360"/>
        </w:tabs>
        <w:spacing w:line="288" w:lineRule="auto"/>
        <w:ind w:right="-187"/>
        <w:jc w:val="left"/>
        <w:rPr>
          <w:rStyle w:val="normaltextrun1"/>
          <w:rFonts w:ascii="Lub Dub Medium" w:hAnsi="Lub Dub Medium"/>
          <w:sz w:val="22"/>
          <w:szCs w:val="22"/>
        </w:rPr>
      </w:pPr>
    </w:p>
    <w:p w14:paraId="4A892BD1" w14:textId="0478262F" w:rsidR="007037F8" w:rsidRPr="004C2AF7" w:rsidRDefault="007037F8" w:rsidP="004C2AF7">
      <w:pPr>
        <w:spacing w:line="288" w:lineRule="auto"/>
        <w:rPr>
          <w:rFonts w:ascii="Lub Dub Medium" w:hAnsi="Lub Dub Medium"/>
          <w:sz w:val="22"/>
          <w:szCs w:val="22"/>
        </w:rPr>
      </w:pPr>
      <w:r>
        <w:rPr>
          <w:rFonts w:ascii="Lub Dub Medium" w:hAnsi="Lub Dub Medium" w:hint="eastAsia"/>
          <w:sz w:val="22"/>
        </w:rPr>
        <w:t>本协会</w:t>
      </w:r>
      <w:r>
        <w:rPr>
          <w:rFonts w:ascii="Lub Dub Medium" w:hAnsi="Lub Dub Medium" w:hint="eastAsia"/>
          <w:sz w:val="22"/>
        </w:rPr>
        <w:t xml:space="preserve"> 85% </w:t>
      </w:r>
      <w:r>
        <w:rPr>
          <w:rFonts w:ascii="Lub Dub Medium" w:hAnsi="Lub Dub Medium" w:hint="eastAsia"/>
          <w:sz w:val="22"/>
        </w:rPr>
        <w:t>以上的收入来自企业以外的渠道。这些渠道包括个人、基金会及遗产的捐赠，以及投资收益和教育资料销售收入。企业（包括制药公司、器械制造商及其他类型企业）也会向本协会捐赠。本协会制定了严格政策，以防止任何捐赠影响其科学内容与政策立场。有关整体财务信息，请</w:t>
      </w:r>
      <w:r>
        <w:rPr>
          <w:rFonts w:ascii="Calibri" w:hAnsi="Calibri" w:hint="eastAsia"/>
          <w:sz w:val="22"/>
        </w:rPr>
        <w:t>点击</w:t>
      </w:r>
      <w:hyperlink r:id="rId23" w:tgtFrame="_blank" w:history="1">
        <w:r>
          <w:rPr>
            <w:rStyle w:val="Hyperlink"/>
            <w:rFonts w:ascii="Lub Dub Medium" w:hAnsi="Lub Dub Medium" w:hint="eastAsia"/>
            <w:sz w:val="22"/>
          </w:rPr>
          <w:t>此处</w:t>
        </w:r>
      </w:hyperlink>
      <w:r>
        <w:rPr>
          <w:rFonts w:ascii="Lub Dub Medium" w:hAnsi="Lub Dub Medium" w:hint="eastAsia"/>
          <w:sz w:val="22"/>
        </w:rPr>
        <w:t>查阅。（英文网站）</w:t>
      </w:r>
    </w:p>
    <w:p w14:paraId="60DFC1BA" w14:textId="77777777" w:rsidR="00E972A0" w:rsidRPr="004C2AF7" w:rsidRDefault="00E972A0" w:rsidP="004C2AF7">
      <w:pPr>
        <w:spacing w:line="288" w:lineRule="auto"/>
        <w:rPr>
          <w:rFonts w:ascii="Lub Dub Medium" w:hAnsi="Lub Dub Medium"/>
          <w:sz w:val="22"/>
          <w:szCs w:val="22"/>
        </w:rPr>
      </w:pPr>
    </w:p>
    <w:p w14:paraId="706052EA" w14:textId="47916BCD" w:rsidR="08A7A7F2" w:rsidRPr="004C2AF7" w:rsidRDefault="08A7A7F2" w:rsidP="004C2AF7">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关于</w:t>
      </w:r>
      <w:r>
        <w:rPr>
          <w:rFonts w:ascii="Lub Dub Medium" w:hAnsi="Lub Dub Medium" w:hint="eastAsia"/>
          <w:b/>
          <w:color w:val="000000" w:themeColor="text1"/>
          <w:sz w:val="22"/>
        </w:rPr>
        <w:t xml:space="preserve"> American Heart Association </w:t>
      </w:r>
    </w:p>
    <w:p w14:paraId="240A492D" w14:textId="25406597" w:rsidR="6D0D2F14" w:rsidRPr="004C2AF7" w:rsidRDefault="6D0D2F14" w:rsidP="004C2AF7">
      <w:pPr>
        <w:spacing w:line="288" w:lineRule="auto"/>
        <w:rPr>
          <w:rFonts w:ascii="Lub Dub Medium" w:hAnsi="Lub Dub Medium" w:cs="Lub Dub Medium"/>
          <w:sz w:val="22"/>
          <w:szCs w:val="22"/>
        </w:rPr>
      </w:pPr>
      <w:r>
        <w:rPr>
          <w:rFonts w:ascii="Lub Dub Medium" w:hAnsi="Lub Dub Medium" w:hint="eastAsia"/>
          <w:sz w:val="22"/>
        </w:rPr>
        <w:t xml:space="preserve">American Heart Association </w:t>
      </w:r>
      <w:r>
        <w:rPr>
          <w:rFonts w:ascii="Lub Dub Medium" w:hAnsi="Lub Dub Medium" w:hint="eastAsia"/>
          <w:sz w:val="22"/>
        </w:rPr>
        <w:t>矢志不移地为推动人类健康长寿做贡献。本协会致力于确保所有社区享有平等的健康，一百多年来一直是健康信息的主要来源。在全球超过</w:t>
      </w:r>
      <w:r>
        <w:rPr>
          <w:rFonts w:ascii="Lub Dub Medium" w:hAnsi="Lub Dub Medium" w:hint="eastAsia"/>
          <w:sz w:val="22"/>
        </w:rPr>
        <w:t xml:space="preserve"> 3500 </w:t>
      </w:r>
      <w:r>
        <w:rPr>
          <w:rFonts w:ascii="Lub Dub Medium" w:hAnsi="Lub Dub Medium" w:hint="eastAsia"/>
          <w:sz w:val="22"/>
        </w:rPr>
        <w:t>万名志愿者的支持下，我们为开创性的研究提供资助，倡导公众健康，提供关键资源来挽救受心血管疾病和卒中影响的患者的生命，并改善他们的生活。通过在科学、政策和护理领域推动突破并实施行之有效的解决方案，我们每天都在不懈地努力，以促进健康，改变生活。</w:t>
      </w:r>
      <w:r>
        <w:rPr>
          <w:rFonts w:ascii="Lub Dub Medium" w:hAnsi="Lub Dub Medium" w:hint="eastAsia"/>
          <w:sz w:val="22"/>
        </w:rPr>
        <w:t xml:space="preserve">  </w:t>
      </w:r>
      <w:r>
        <w:rPr>
          <w:rFonts w:ascii="Lub Dub Medium" w:hAnsi="Lub Dub Medium" w:hint="eastAsia"/>
          <w:sz w:val="22"/>
        </w:rPr>
        <w:t>欢迎通过</w:t>
      </w:r>
      <w:r>
        <w:rPr>
          <w:rFonts w:ascii="Lub Dub Medium" w:hAnsi="Lub Dub Medium" w:hint="eastAsia"/>
          <w:sz w:val="22"/>
        </w:rPr>
        <w:t xml:space="preserve"> </w:t>
      </w:r>
      <w:hyperlink r:id="rId24">
        <w:r>
          <w:rPr>
            <w:rStyle w:val="Hyperlink"/>
            <w:rFonts w:ascii="Lub Dub Medium" w:hAnsi="Lub Dub Medium" w:hint="eastAsia"/>
            <w:color w:val="467886"/>
            <w:sz w:val="22"/>
          </w:rPr>
          <w:t>heart.org</w:t>
        </w:r>
      </w:hyperlink>
      <w:r>
        <w:rPr>
          <w:rFonts w:ascii="Lub Dub Medium" w:hAnsi="Lub Dub Medium" w:hint="eastAsia"/>
          <w:sz w:val="22"/>
        </w:rPr>
        <w:t>、</w:t>
      </w:r>
      <w:hyperlink r:id="rId25">
        <w:r>
          <w:rPr>
            <w:rStyle w:val="Hyperlink"/>
            <w:rFonts w:ascii="Lub Dub Medium" w:hAnsi="Lub Dub Medium" w:hint="eastAsia"/>
            <w:color w:val="467886"/>
            <w:sz w:val="22"/>
          </w:rPr>
          <w:t>Facebook</w:t>
        </w:r>
      </w:hyperlink>
      <w:r>
        <w:rPr>
          <w:rFonts w:ascii="Lub Dub Medium" w:hAnsi="Lub Dub Medium" w:hint="eastAsia"/>
          <w:sz w:val="22"/>
        </w:rPr>
        <w:t>、</w:t>
      </w:r>
      <w:hyperlink r:id="rId26">
        <w:r>
          <w:rPr>
            <w:rStyle w:val="Hyperlink"/>
            <w:rFonts w:ascii="Lub Dub Medium" w:hAnsi="Lub Dub Medium" w:hint="eastAsia"/>
            <w:color w:val="467886"/>
            <w:sz w:val="22"/>
          </w:rPr>
          <w:t>X</w:t>
        </w:r>
      </w:hyperlink>
      <w:r>
        <w:rPr>
          <w:rFonts w:ascii="Lub Dub Medium" w:hAnsi="Lub Dub Medium" w:hint="eastAsia"/>
          <w:sz w:val="22"/>
        </w:rPr>
        <w:t xml:space="preserve"> </w:t>
      </w:r>
      <w:r>
        <w:rPr>
          <w:rFonts w:ascii="Lub Dub Medium" w:hAnsi="Lub Dub Medium" w:hint="eastAsia"/>
          <w:sz w:val="22"/>
        </w:rPr>
        <w:t>或致电</w:t>
      </w:r>
      <w:r>
        <w:rPr>
          <w:rFonts w:ascii="Lub Dub Medium" w:hAnsi="Lub Dub Medium" w:hint="eastAsia"/>
          <w:sz w:val="22"/>
        </w:rPr>
        <w:t xml:space="preserve"> 1-800-AHA-USA1 </w:t>
      </w:r>
      <w:r>
        <w:rPr>
          <w:rFonts w:ascii="Lub Dub Medium" w:hAnsi="Lub Dub Medium" w:hint="eastAsia"/>
          <w:sz w:val="22"/>
        </w:rPr>
        <w:t>联系我们。</w:t>
      </w:r>
    </w:p>
    <w:p w14:paraId="5C5BBD52" w14:textId="77777777" w:rsidR="0024793D" w:rsidRPr="004C2AF7" w:rsidRDefault="0024793D" w:rsidP="004C2AF7">
      <w:pPr>
        <w:shd w:val="clear" w:color="auto" w:fill="FFFFFF"/>
        <w:spacing w:line="288" w:lineRule="auto"/>
        <w:outlineLvl w:val="2"/>
        <w:rPr>
          <w:rFonts w:ascii="Lub Dub Medium" w:hAnsi="Lub Dub Medium" w:cs="Arial"/>
          <w:b/>
          <w:bCs/>
          <w:color w:val="000000"/>
          <w:sz w:val="22"/>
          <w:szCs w:val="22"/>
        </w:rPr>
      </w:pPr>
    </w:p>
    <w:p w14:paraId="155D6451" w14:textId="0836E776" w:rsidR="00F46C18" w:rsidRPr="004C2AF7" w:rsidRDefault="008654F9" w:rsidP="004C2AF7">
      <w:pPr>
        <w:tabs>
          <w:tab w:val="left" w:pos="360"/>
          <w:tab w:val="left" w:pos="5760"/>
        </w:tabs>
        <w:spacing w:line="288" w:lineRule="auto"/>
        <w:rPr>
          <w:rFonts w:ascii="Lub Dub Medium" w:hAnsi="Lub Dub Medium" w:cs="Arial"/>
          <w:b/>
          <w:sz w:val="22"/>
          <w:szCs w:val="22"/>
        </w:rPr>
      </w:pPr>
      <w:r>
        <w:rPr>
          <w:rFonts w:ascii="Lub Dub Medium" w:hAnsi="Lub Dub Medium" w:hint="eastAsia"/>
          <w:b/>
          <w:sz w:val="22"/>
        </w:rPr>
        <w:lastRenderedPageBreak/>
        <w:t>媒体垂询请致电：</w:t>
      </w:r>
      <w:r>
        <w:rPr>
          <w:rFonts w:ascii="Lub Dub Medium" w:hAnsi="Lub Dub Medium" w:hint="eastAsia"/>
          <w:b/>
          <w:sz w:val="22"/>
        </w:rPr>
        <w:t>214-706-1173</w:t>
      </w:r>
    </w:p>
    <w:p w14:paraId="3A19B5BA" w14:textId="070505C5" w:rsidR="001D446D" w:rsidRPr="004C2AF7" w:rsidRDefault="00F610CB" w:rsidP="004C2AF7">
      <w:pPr>
        <w:tabs>
          <w:tab w:val="left" w:pos="360"/>
          <w:tab w:val="left" w:pos="5760"/>
        </w:tabs>
        <w:spacing w:line="288" w:lineRule="auto"/>
        <w:rPr>
          <w:rFonts w:ascii="Lub Dub Medium" w:hAnsi="Lub Dub Medium" w:cs="Arial"/>
          <w:sz w:val="22"/>
          <w:szCs w:val="22"/>
        </w:rPr>
      </w:pPr>
      <w:r>
        <w:rPr>
          <w:rFonts w:ascii="Lub Dub Medium" w:hAnsi="Lub Dub Medium" w:hint="eastAsia"/>
          <w:sz w:val="22"/>
        </w:rPr>
        <w:t>Cathy Lewis</w:t>
      </w:r>
      <w:r>
        <w:rPr>
          <w:rFonts w:ascii="Lub Dub Medium" w:hAnsi="Lub Dub Medium" w:hint="eastAsia"/>
          <w:sz w:val="22"/>
        </w:rPr>
        <w:t>：</w:t>
      </w:r>
      <w:hyperlink r:id="rId27" w:history="1">
        <w:r>
          <w:rPr>
            <w:rStyle w:val="Hyperlink"/>
            <w:rFonts w:ascii="Lub Dub Medium" w:hAnsi="Lub Dub Medium" w:hint="eastAsia"/>
            <w:sz w:val="22"/>
          </w:rPr>
          <w:t>cathy.lewis@heart.org</w:t>
        </w:r>
      </w:hyperlink>
      <w:r>
        <w:rPr>
          <w:rFonts w:ascii="Lub Dub Medium" w:hAnsi="Lub Dub Medium" w:hint="eastAsia"/>
          <w:sz w:val="22"/>
        </w:rPr>
        <w:t xml:space="preserve">  </w:t>
      </w:r>
    </w:p>
    <w:p w14:paraId="63FDE7CF" w14:textId="41DC6C5E" w:rsidR="00F46C18" w:rsidRPr="004C2AF7" w:rsidRDefault="008654F9" w:rsidP="004C2AF7">
      <w:pPr>
        <w:spacing w:line="288" w:lineRule="auto"/>
        <w:rPr>
          <w:rFonts w:ascii="Lub Dub Medium" w:hAnsi="Lub Dub Medium" w:cs="Arial"/>
          <w:sz w:val="22"/>
          <w:szCs w:val="22"/>
        </w:rPr>
      </w:pPr>
      <w:r>
        <w:rPr>
          <w:rFonts w:ascii="Lub Dub Medium" w:hAnsi="Lub Dub Medium" w:hint="eastAsia"/>
          <w:sz w:val="22"/>
        </w:rPr>
        <w:t>公众垂询：</w:t>
      </w:r>
      <w:r>
        <w:rPr>
          <w:rFonts w:ascii="Lub Dub Medium" w:hAnsi="Lub Dub Medium" w:hint="eastAsia"/>
          <w:sz w:val="22"/>
        </w:rPr>
        <w:t>1-800-AHA-USA1 (242-8721)</w:t>
      </w:r>
    </w:p>
    <w:p w14:paraId="1EB2D7FA" w14:textId="35D7C798" w:rsidR="00F46C18" w:rsidRPr="00433995" w:rsidRDefault="00F46C18" w:rsidP="004C2AF7">
      <w:pPr>
        <w:spacing w:line="288" w:lineRule="auto"/>
        <w:rPr>
          <w:rStyle w:val="Hyperlink"/>
          <w:rFonts w:ascii="Lub Dub Medium" w:hAnsi="Lub Dub Medium" w:cs="Arial"/>
          <w:sz w:val="22"/>
          <w:szCs w:val="22"/>
        </w:rPr>
      </w:pPr>
      <w:hyperlink r:id="rId28" w:history="1">
        <w:r>
          <w:rPr>
            <w:rStyle w:val="Hyperlink"/>
            <w:rFonts w:ascii="Lub Dub Medium" w:hAnsi="Lub Dub Medium" w:hint="eastAsia"/>
            <w:sz w:val="22"/>
          </w:rPr>
          <w:t>heart.org</w:t>
        </w:r>
      </w:hyperlink>
      <w:r>
        <w:rPr>
          <w:rFonts w:hint="eastAsia"/>
        </w:rPr>
        <w:t>（英文网站）及</w:t>
      </w:r>
      <w:r w:rsidR="005D2CA8">
        <w:rPr>
          <w:rFonts w:ascii="Lub Dub Medium" w:hAnsi="Lub Dub Medium"/>
          <w:sz w:val="22"/>
        </w:rPr>
        <w:t xml:space="preserve"> </w:t>
      </w:r>
      <w:hyperlink r:id="rId29">
        <w:r w:rsidR="005D2CA8">
          <w:rPr>
            <w:rFonts w:ascii="Lub Dub Medium" w:eastAsia="Lub Dub Medium" w:hAnsi="Lub Dub Medium" w:cs="Lub Dub Medium"/>
            <w:color w:val="0267AC"/>
          </w:rPr>
          <w:t>stroke.org</w:t>
        </w:r>
      </w:hyperlink>
      <w:r w:rsidR="005D2CA8">
        <w:rPr>
          <w:rFonts w:hint="eastAsia"/>
        </w:rPr>
        <w:t>（英文网站）</w:t>
      </w:r>
    </w:p>
    <w:sectPr w:rsidR="00F46C18" w:rsidRPr="00433995" w:rsidSect="00D826C1">
      <w:headerReference w:type="default" r:id="rId30"/>
      <w:footerReference w:type="first" r:id="rId31"/>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FE68D" w14:textId="77777777" w:rsidR="00C907D7" w:rsidRDefault="00C907D7">
      <w:r>
        <w:separator/>
      </w:r>
    </w:p>
  </w:endnote>
  <w:endnote w:type="continuationSeparator" w:id="0">
    <w:p w14:paraId="4FCA22B5" w14:textId="77777777" w:rsidR="00C907D7" w:rsidRDefault="00C9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b Dub Medium">
    <w:panose1 w:val="020B0603030403020204"/>
    <w:charset w:val="00"/>
    <w:family w:val="swiss"/>
    <w:pitch w:val="variable"/>
    <w:sig w:usb0="800000E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9" w14:textId="7602D3F9" w:rsidR="00B46740" w:rsidRPr="002365CB" w:rsidRDefault="00B46740" w:rsidP="003F188C">
    <w:pPr>
      <w:pStyle w:val="Footer"/>
      <w:jc w:val="center"/>
      <w:rPr>
        <w:rFonts w:ascii="Lub Dub Medium" w:hAnsi="Lub Dub Medium"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CB8F4" w14:textId="77777777" w:rsidR="00C907D7" w:rsidRDefault="00C907D7">
      <w:r>
        <w:separator/>
      </w:r>
    </w:p>
  </w:footnote>
  <w:footnote w:type="continuationSeparator" w:id="0">
    <w:p w14:paraId="5A587791" w14:textId="77777777" w:rsidR="00C907D7" w:rsidRDefault="00C90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6" w14:textId="533FDBDF" w:rsidR="00B46740" w:rsidRPr="002365CB" w:rsidRDefault="00F610CB" w:rsidP="00A33A2C">
    <w:pPr>
      <w:pStyle w:val="Footer"/>
      <w:tabs>
        <w:tab w:val="clear" w:pos="8640"/>
        <w:tab w:val="right" w:pos="9360"/>
      </w:tabs>
      <w:jc w:val="right"/>
      <w:rPr>
        <w:rFonts w:ascii="Lub Dub Medium" w:hAnsi="Lub Dub Medium" w:cs="Arial"/>
      </w:rPr>
    </w:pPr>
    <w:r>
      <w:rPr>
        <w:rFonts w:ascii="Lub Dub Medium" w:hAnsi="Lub Dub Medium" w:hint="eastAsia"/>
      </w:rPr>
      <w:t xml:space="preserve">2026 </w:t>
    </w:r>
    <w:r>
      <w:rPr>
        <w:rFonts w:ascii="Lub Dub Medium" w:hAnsi="Lub Dub Medium" w:hint="eastAsia"/>
      </w:rPr>
      <w:t>年统计数据更新报告</w:t>
    </w:r>
    <w:r>
      <w:rPr>
        <w:rFonts w:ascii="Lub Dub Medium" w:hAnsi="Lub Dub Medium" w:hint="eastAsia"/>
      </w:rPr>
      <w:t>/Circulation/Palaniappan</w:t>
    </w:r>
    <w:r>
      <w:rPr>
        <w:rFonts w:ascii="Lub Dub Medium" w:hAnsi="Lub Dub Medium" w:hint="eastAsia"/>
      </w:rPr>
      <w:t>——</w:t>
    </w:r>
    <w:r w:rsidR="00BF4B6D" w:rsidRPr="002365CB">
      <w:rPr>
        <w:rStyle w:val="PageNumber"/>
        <w:rFonts w:ascii="Lub Dub Medium" w:hAnsi="Lub Dub Medium" w:cs="Arial" w:hint="eastAsia"/>
      </w:rPr>
      <w:fldChar w:fldCharType="begin"/>
    </w:r>
    <w:r w:rsidR="00B46740" w:rsidRPr="002365CB">
      <w:rPr>
        <w:rStyle w:val="PageNumber"/>
        <w:rFonts w:ascii="Lub Dub Medium" w:hAnsi="Lub Dub Medium" w:cs="Arial" w:hint="eastAsia"/>
      </w:rPr>
      <w:instrText xml:space="preserve"> PAGE </w:instrText>
    </w:r>
    <w:r w:rsidR="00BF4B6D" w:rsidRPr="002365CB">
      <w:rPr>
        <w:rStyle w:val="PageNumber"/>
        <w:rFonts w:ascii="Lub Dub Medium" w:hAnsi="Lub Dub Medium" w:cs="Arial" w:hint="eastAsia"/>
      </w:rPr>
      <w:fldChar w:fldCharType="separate"/>
    </w:r>
    <w:r w:rsidR="007905F2" w:rsidRPr="002365CB">
      <w:rPr>
        <w:rStyle w:val="PageNumber"/>
        <w:rFonts w:ascii="Lub Dub Medium" w:hAnsi="Lub Dub Medium" w:cs="Arial" w:hint="eastAsia"/>
      </w:rPr>
      <w:t>2</w:t>
    </w:r>
    <w:r w:rsidR="00BF4B6D" w:rsidRPr="002365CB">
      <w:rPr>
        <w:rStyle w:val="PageNumber"/>
        <w:rFonts w:ascii="Lub Dub Medium" w:hAnsi="Lub Dub Medium" w:cs="Arial" w:hint="eastAs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9593A64"/>
    <w:multiLevelType w:val="hybridMultilevel"/>
    <w:tmpl w:val="C0725A14"/>
    <w:lvl w:ilvl="0" w:tplc="33CC603A">
      <w:start w:val="1"/>
      <w:numFmt w:val="bullet"/>
      <w:lvlText w:val=""/>
      <w:lvlJc w:val="left"/>
      <w:pPr>
        <w:ind w:left="720" w:hanging="360"/>
      </w:pPr>
      <w:rPr>
        <w:rFonts w:ascii="Symbol" w:hAnsi="Symbol" w:cs="Aria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302A9"/>
    <w:multiLevelType w:val="hybridMultilevel"/>
    <w:tmpl w:val="04A23530"/>
    <w:lvl w:ilvl="0" w:tplc="8FCC0AEA">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1FDE4398"/>
    <w:multiLevelType w:val="hybridMultilevel"/>
    <w:tmpl w:val="14DCBCDE"/>
    <w:lvl w:ilvl="0" w:tplc="8B0006B2">
      <w:start w:val="2023"/>
      <w:numFmt w:val="bullet"/>
      <w:lvlText w:val="-"/>
      <w:lvlJc w:val="left"/>
      <w:pPr>
        <w:ind w:left="720" w:hanging="360"/>
      </w:pPr>
      <w:rPr>
        <w:rFonts w:ascii="Lub Dub Medium" w:eastAsia="Lub Dub Medium" w:hAnsi="Lub Dub Medium" w:cs="Lub Dub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531C88"/>
    <w:multiLevelType w:val="hybridMultilevel"/>
    <w:tmpl w:val="2E281CAA"/>
    <w:lvl w:ilvl="0" w:tplc="7DF6A540">
      <w:start w:val="100"/>
      <w:numFmt w:val="bullet"/>
      <w:lvlText w:val="-"/>
      <w:lvlJc w:val="left"/>
      <w:pPr>
        <w:ind w:left="720" w:hanging="360"/>
      </w:pPr>
      <w:rPr>
        <w:rFonts w:ascii="Lub Dub Medium" w:eastAsia="Times New Roman" w:hAnsi="Lub Dub Medium"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743B00"/>
    <w:multiLevelType w:val="hybridMultilevel"/>
    <w:tmpl w:val="CE0088B2"/>
    <w:lvl w:ilvl="0" w:tplc="04090001">
      <w:start w:val="4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5"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32C623A6"/>
    <w:multiLevelType w:val="hybridMultilevel"/>
    <w:tmpl w:val="E84AE5FA"/>
    <w:lvl w:ilvl="0" w:tplc="4A924E4A">
      <w:numFmt w:val="bullet"/>
      <w:lvlText w:val=""/>
      <w:lvlJc w:val="left"/>
      <w:pPr>
        <w:ind w:left="720" w:hanging="360"/>
      </w:pPr>
      <w:rPr>
        <w:rFonts w:ascii="Symbol" w:eastAsia="Lub Dub Medium" w:hAnsi="Symbol" w:cs="Lub Dub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9"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0"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42F884"/>
    <w:multiLevelType w:val="hybridMultilevel"/>
    <w:tmpl w:val="06707AFE"/>
    <w:lvl w:ilvl="0" w:tplc="C194DEAC">
      <w:start w:val="1"/>
      <w:numFmt w:val="bullet"/>
      <w:lvlText w:val=""/>
      <w:lvlJc w:val="left"/>
      <w:pPr>
        <w:ind w:left="720" w:hanging="360"/>
      </w:pPr>
      <w:rPr>
        <w:rFonts w:ascii="Symbol" w:hAnsi="Symbol" w:hint="default"/>
      </w:rPr>
    </w:lvl>
    <w:lvl w:ilvl="1" w:tplc="F4867E24">
      <w:start w:val="1"/>
      <w:numFmt w:val="bullet"/>
      <w:lvlText w:val="o"/>
      <w:lvlJc w:val="left"/>
      <w:pPr>
        <w:ind w:left="1440" w:hanging="360"/>
      </w:pPr>
      <w:rPr>
        <w:rFonts w:ascii="Courier New" w:hAnsi="Courier New" w:hint="default"/>
      </w:rPr>
    </w:lvl>
    <w:lvl w:ilvl="2" w:tplc="CC86AE74">
      <w:start w:val="1"/>
      <w:numFmt w:val="bullet"/>
      <w:lvlText w:val=""/>
      <w:lvlJc w:val="left"/>
      <w:pPr>
        <w:ind w:left="2160" w:hanging="360"/>
      </w:pPr>
      <w:rPr>
        <w:rFonts w:ascii="Wingdings" w:hAnsi="Wingdings" w:hint="default"/>
      </w:rPr>
    </w:lvl>
    <w:lvl w:ilvl="3" w:tplc="20B4EA7A">
      <w:start w:val="1"/>
      <w:numFmt w:val="bullet"/>
      <w:lvlText w:val=""/>
      <w:lvlJc w:val="left"/>
      <w:pPr>
        <w:ind w:left="2880" w:hanging="360"/>
      </w:pPr>
      <w:rPr>
        <w:rFonts w:ascii="Symbol" w:hAnsi="Symbol" w:hint="default"/>
      </w:rPr>
    </w:lvl>
    <w:lvl w:ilvl="4" w:tplc="D6BCA372">
      <w:start w:val="1"/>
      <w:numFmt w:val="bullet"/>
      <w:lvlText w:val="o"/>
      <w:lvlJc w:val="left"/>
      <w:pPr>
        <w:ind w:left="3600" w:hanging="360"/>
      </w:pPr>
      <w:rPr>
        <w:rFonts w:ascii="Courier New" w:hAnsi="Courier New" w:hint="default"/>
      </w:rPr>
    </w:lvl>
    <w:lvl w:ilvl="5" w:tplc="FEB4D364">
      <w:start w:val="1"/>
      <w:numFmt w:val="bullet"/>
      <w:lvlText w:val=""/>
      <w:lvlJc w:val="left"/>
      <w:pPr>
        <w:ind w:left="4320" w:hanging="360"/>
      </w:pPr>
      <w:rPr>
        <w:rFonts w:ascii="Wingdings" w:hAnsi="Wingdings" w:hint="default"/>
      </w:rPr>
    </w:lvl>
    <w:lvl w:ilvl="6" w:tplc="19067026">
      <w:start w:val="1"/>
      <w:numFmt w:val="bullet"/>
      <w:lvlText w:val=""/>
      <w:lvlJc w:val="left"/>
      <w:pPr>
        <w:ind w:left="5040" w:hanging="360"/>
      </w:pPr>
      <w:rPr>
        <w:rFonts w:ascii="Symbol" w:hAnsi="Symbol" w:hint="default"/>
      </w:rPr>
    </w:lvl>
    <w:lvl w:ilvl="7" w:tplc="EC08AC1A">
      <w:start w:val="1"/>
      <w:numFmt w:val="bullet"/>
      <w:lvlText w:val="o"/>
      <w:lvlJc w:val="left"/>
      <w:pPr>
        <w:ind w:left="5760" w:hanging="360"/>
      </w:pPr>
      <w:rPr>
        <w:rFonts w:ascii="Courier New" w:hAnsi="Courier New" w:hint="default"/>
      </w:rPr>
    </w:lvl>
    <w:lvl w:ilvl="8" w:tplc="FBC09052">
      <w:start w:val="1"/>
      <w:numFmt w:val="bullet"/>
      <w:lvlText w:val=""/>
      <w:lvlJc w:val="left"/>
      <w:pPr>
        <w:ind w:left="6480" w:hanging="360"/>
      </w:pPr>
      <w:rPr>
        <w:rFonts w:ascii="Wingdings" w:hAnsi="Wingdings" w:hint="default"/>
      </w:rPr>
    </w:lvl>
  </w:abstractNum>
  <w:abstractNum w:abstractNumId="23"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2738F4"/>
    <w:multiLevelType w:val="hybridMultilevel"/>
    <w:tmpl w:val="329C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796865"/>
    <w:multiLevelType w:val="hybridMultilevel"/>
    <w:tmpl w:val="26969CA0"/>
    <w:lvl w:ilvl="0" w:tplc="69B0EF40">
      <w:numFmt w:val="bullet"/>
      <w:lvlText w:val="-"/>
      <w:lvlJc w:val="left"/>
      <w:pPr>
        <w:ind w:left="720" w:hanging="360"/>
      </w:pPr>
      <w:rPr>
        <w:rFonts w:ascii="Lub Dub Medium" w:eastAsia="Times New Roman" w:hAnsi="Lub Dub Medium"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B8C44A"/>
    <w:multiLevelType w:val="hybridMultilevel"/>
    <w:tmpl w:val="F9AA8D68"/>
    <w:lvl w:ilvl="0" w:tplc="42ECC364">
      <w:start w:val="1"/>
      <w:numFmt w:val="bullet"/>
      <w:lvlText w:val="·"/>
      <w:lvlJc w:val="left"/>
      <w:pPr>
        <w:ind w:left="720" w:hanging="360"/>
      </w:pPr>
      <w:rPr>
        <w:rFonts w:ascii="Symbol" w:hAnsi="Symbol" w:hint="default"/>
        <w:color w:val="auto"/>
      </w:rPr>
    </w:lvl>
    <w:lvl w:ilvl="1" w:tplc="A25C5322">
      <w:start w:val="1"/>
      <w:numFmt w:val="bullet"/>
      <w:lvlText w:val="o"/>
      <w:lvlJc w:val="left"/>
      <w:pPr>
        <w:ind w:left="1440" w:hanging="360"/>
      </w:pPr>
      <w:rPr>
        <w:rFonts w:ascii="Courier New" w:hAnsi="Courier New" w:hint="default"/>
      </w:rPr>
    </w:lvl>
    <w:lvl w:ilvl="2" w:tplc="C84ED3EE">
      <w:start w:val="1"/>
      <w:numFmt w:val="bullet"/>
      <w:lvlText w:val=""/>
      <w:lvlJc w:val="left"/>
      <w:pPr>
        <w:ind w:left="2160" w:hanging="360"/>
      </w:pPr>
      <w:rPr>
        <w:rFonts w:ascii="Wingdings" w:hAnsi="Wingdings" w:hint="default"/>
      </w:rPr>
    </w:lvl>
    <w:lvl w:ilvl="3" w:tplc="FA308A8A">
      <w:start w:val="1"/>
      <w:numFmt w:val="bullet"/>
      <w:lvlText w:val=""/>
      <w:lvlJc w:val="left"/>
      <w:pPr>
        <w:ind w:left="2880" w:hanging="360"/>
      </w:pPr>
      <w:rPr>
        <w:rFonts w:ascii="Symbol" w:hAnsi="Symbol" w:hint="default"/>
      </w:rPr>
    </w:lvl>
    <w:lvl w:ilvl="4" w:tplc="6EC02326">
      <w:start w:val="1"/>
      <w:numFmt w:val="bullet"/>
      <w:lvlText w:val="o"/>
      <w:lvlJc w:val="left"/>
      <w:pPr>
        <w:ind w:left="3600" w:hanging="360"/>
      </w:pPr>
      <w:rPr>
        <w:rFonts w:ascii="Courier New" w:hAnsi="Courier New" w:hint="default"/>
      </w:rPr>
    </w:lvl>
    <w:lvl w:ilvl="5" w:tplc="A98846CC">
      <w:start w:val="1"/>
      <w:numFmt w:val="bullet"/>
      <w:lvlText w:val=""/>
      <w:lvlJc w:val="left"/>
      <w:pPr>
        <w:ind w:left="4320" w:hanging="360"/>
      </w:pPr>
      <w:rPr>
        <w:rFonts w:ascii="Wingdings" w:hAnsi="Wingdings" w:hint="default"/>
      </w:rPr>
    </w:lvl>
    <w:lvl w:ilvl="6" w:tplc="5024F160">
      <w:start w:val="1"/>
      <w:numFmt w:val="bullet"/>
      <w:lvlText w:val=""/>
      <w:lvlJc w:val="left"/>
      <w:pPr>
        <w:ind w:left="5040" w:hanging="360"/>
      </w:pPr>
      <w:rPr>
        <w:rFonts w:ascii="Symbol" w:hAnsi="Symbol" w:hint="default"/>
      </w:rPr>
    </w:lvl>
    <w:lvl w:ilvl="7" w:tplc="6F42BB6E">
      <w:start w:val="1"/>
      <w:numFmt w:val="bullet"/>
      <w:lvlText w:val="o"/>
      <w:lvlJc w:val="left"/>
      <w:pPr>
        <w:ind w:left="5760" w:hanging="360"/>
      </w:pPr>
      <w:rPr>
        <w:rFonts w:ascii="Courier New" w:hAnsi="Courier New" w:hint="default"/>
      </w:rPr>
    </w:lvl>
    <w:lvl w:ilvl="8" w:tplc="0212AFF4">
      <w:start w:val="1"/>
      <w:numFmt w:val="bullet"/>
      <w:lvlText w:val=""/>
      <w:lvlJc w:val="left"/>
      <w:pPr>
        <w:ind w:left="6480" w:hanging="360"/>
      </w:pPr>
      <w:rPr>
        <w:rFonts w:ascii="Wingdings" w:hAnsi="Wingdings" w:hint="default"/>
      </w:rPr>
    </w:lvl>
  </w:abstractNum>
  <w:abstractNum w:abstractNumId="29"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30" w15:restartNumberingAfterBreak="0">
    <w:nsid w:val="701A594F"/>
    <w:multiLevelType w:val="hybridMultilevel"/>
    <w:tmpl w:val="04243E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27372963">
    <w:abstractNumId w:val="22"/>
  </w:num>
  <w:num w:numId="2" w16cid:durableId="1678849431">
    <w:abstractNumId w:val="34"/>
  </w:num>
  <w:num w:numId="3" w16cid:durableId="462620021">
    <w:abstractNumId w:val="11"/>
  </w:num>
  <w:num w:numId="4" w16cid:durableId="967321592">
    <w:abstractNumId w:val="2"/>
  </w:num>
  <w:num w:numId="5" w16cid:durableId="1843471067">
    <w:abstractNumId w:val="32"/>
  </w:num>
  <w:num w:numId="6" w16cid:durableId="762456561">
    <w:abstractNumId w:val="14"/>
  </w:num>
  <w:num w:numId="7" w16cid:durableId="1209486442">
    <w:abstractNumId w:val="19"/>
  </w:num>
  <w:num w:numId="8" w16cid:durableId="553010026">
    <w:abstractNumId w:val="6"/>
  </w:num>
  <w:num w:numId="9" w16cid:durableId="22679444">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15805690">
    <w:abstractNumId w:val="18"/>
  </w:num>
  <w:num w:numId="11" w16cid:durableId="1699745046">
    <w:abstractNumId w:val="29"/>
  </w:num>
  <w:num w:numId="12" w16cid:durableId="1745832355">
    <w:abstractNumId w:val="20"/>
  </w:num>
  <w:num w:numId="13" w16cid:durableId="1180391796">
    <w:abstractNumId w:val="15"/>
  </w:num>
  <w:num w:numId="14" w16cid:durableId="463353582">
    <w:abstractNumId w:val="1"/>
  </w:num>
  <w:num w:numId="15" w16cid:durableId="695812030">
    <w:abstractNumId w:val="12"/>
  </w:num>
  <w:num w:numId="16" w16cid:durableId="364602678">
    <w:abstractNumId w:val="5"/>
  </w:num>
  <w:num w:numId="17" w16cid:durableId="1366254959">
    <w:abstractNumId w:val="23"/>
  </w:num>
  <w:num w:numId="18" w16cid:durableId="752622719">
    <w:abstractNumId w:val="33"/>
  </w:num>
  <w:num w:numId="19" w16cid:durableId="886648615">
    <w:abstractNumId w:val="10"/>
  </w:num>
  <w:num w:numId="20" w16cid:durableId="1890065558">
    <w:abstractNumId w:val="26"/>
  </w:num>
  <w:num w:numId="21" w16cid:durableId="359337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6819752">
    <w:abstractNumId w:val="17"/>
  </w:num>
  <w:num w:numId="23" w16cid:durableId="1350907716">
    <w:abstractNumId w:val="24"/>
  </w:num>
  <w:num w:numId="24" w16cid:durableId="109130584">
    <w:abstractNumId w:val="9"/>
  </w:num>
  <w:num w:numId="25" w16cid:durableId="74590811">
    <w:abstractNumId w:val="25"/>
  </w:num>
  <w:num w:numId="26" w16cid:durableId="1382053966">
    <w:abstractNumId w:val="31"/>
  </w:num>
  <w:num w:numId="27" w16cid:durableId="1026294399">
    <w:abstractNumId w:val="21"/>
  </w:num>
  <w:num w:numId="28" w16cid:durableId="1785225262">
    <w:abstractNumId w:val="9"/>
  </w:num>
  <w:num w:numId="29" w16cid:durableId="360782011">
    <w:abstractNumId w:val="28"/>
  </w:num>
  <w:num w:numId="30" w16cid:durableId="141971919">
    <w:abstractNumId w:val="27"/>
  </w:num>
  <w:num w:numId="31" w16cid:durableId="677193435">
    <w:abstractNumId w:val="4"/>
  </w:num>
  <w:num w:numId="32" w16cid:durableId="948899210">
    <w:abstractNumId w:val="16"/>
  </w:num>
  <w:num w:numId="33" w16cid:durableId="1505700729">
    <w:abstractNumId w:val="3"/>
  </w:num>
  <w:num w:numId="34" w16cid:durableId="1691836073">
    <w:abstractNumId w:val="8"/>
  </w:num>
  <w:num w:numId="35" w16cid:durableId="444886214">
    <w:abstractNumId w:val="7"/>
  </w:num>
  <w:num w:numId="36" w16cid:durableId="182212405">
    <w:abstractNumId w:val="13"/>
  </w:num>
  <w:num w:numId="37" w16cid:durableId="148138162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113B"/>
    <w:rsid w:val="00002F96"/>
    <w:rsid w:val="0000507E"/>
    <w:rsid w:val="00007DFE"/>
    <w:rsid w:val="00012D8D"/>
    <w:rsid w:val="0002077F"/>
    <w:rsid w:val="000263B1"/>
    <w:rsid w:val="00054314"/>
    <w:rsid w:val="000623EE"/>
    <w:rsid w:val="000627CE"/>
    <w:rsid w:val="000634ED"/>
    <w:rsid w:val="000700F0"/>
    <w:rsid w:val="00081B88"/>
    <w:rsid w:val="000823A5"/>
    <w:rsid w:val="00083059"/>
    <w:rsid w:val="00092B70"/>
    <w:rsid w:val="00092B71"/>
    <w:rsid w:val="000931D0"/>
    <w:rsid w:val="00095A6C"/>
    <w:rsid w:val="00097659"/>
    <w:rsid w:val="000D6BD2"/>
    <w:rsid w:val="000E0A3C"/>
    <w:rsid w:val="000E0AD2"/>
    <w:rsid w:val="000E6612"/>
    <w:rsid w:val="000E67ED"/>
    <w:rsid w:val="000F0AC9"/>
    <w:rsid w:val="000F26BF"/>
    <w:rsid w:val="000F4032"/>
    <w:rsid w:val="000F4AD1"/>
    <w:rsid w:val="000F6327"/>
    <w:rsid w:val="000F71AE"/>
    <w:rsid w:val="00103991"/>
    <w:rsid w:val="00114647"/>
    <w:rsid w:val="001211B6"/>
    <w:rsid w:val="00127307"/>
    <w:rsid w:val="00130682"/>
    <w:rsid w:val="00146F4E"/>
    <w:rsid w:val="00152F2E"/>
    <w:rsid w:val="00154CB5"/>
    <w:rsid w:val="00157703"/>
    <w:rsid w:val="00162956"/>
    <w:rsid w:val="00166193"/>
    <w:rsid w:val="001662E7"/>
    <w:rsid w:val="001668CA"/>
    <w:rsid w:val="00167127"/>
    <w:rsid w:val="00167241"/>
    <w:rsid w:val="0017338C"/>
    <w:rsid w:val="00196CB5"/>
    <w:rsid w:val="00196F5D"/>
    <w:rsid w:val="001A4DE3"/>
    <w:rsid w:val="001C005F"/>
    <w:rsid w:val="001C4B95"/>
    <w:rsid w:val="001C5EFA"/>
    <w:rsid w:val="001D0E03"/>
    <w:rsid w:val="001D446D"/>
    <w:rsid w:val="001E26B2"/>
    <w:rsid w:val="001E3270"/>
    <w:rsid w:val="001E69F4"/>
    <w:rsid w:val="001F0DD6"/>
    <w:rsid w:val="001F2D0D"/>
    <w:rsid w:val="0020774B"/>
    <w:rsid w:val="00211377"/>
    <w:rsid w:val="00215E52"/>
    <w:rsid w:val="00215EF8"/>
    <w:rsid w:val="00217CA7"/>
    <w:rsid w:val="00217D37"/>
    <w:rsid w:val="002227C5"/>
    <w:rsid w:val="00222A78"/>
    <w:rsid w:val="002238D5"/>
    <w:rsid w:val="00224066"/>
    <w:rsid w:val="00227EE9"/>
    <w:rsid w:val="00231ED6"/>
    <w:rsid w:val="0023530B"/>
    <w:rsid w:val="002365CB"/>
    <w:rsid w:val="00240FC1"/>
    <w:rsid w:val="002462EE"/>
    <w:rsid w:val="0024793D"/>
    <w:rsid w:val="00255129"/>
    <w:rsid w:val="0025569D"/>
    <w:rsid w:val="00260E35"/>
    <w:rsid w:val="0026236B"/>
    <w:rsid w:val="0026757A"/>
    <w:rsid w:val="0027107B"/>
    <w:rsid w:val="00273019"/>
    <w:rsid w:val="00274A31"/>
    <w:rsid w:val="002877EA"/>
    <w:rsid w:val="00296AB1"/>
    <w:rsid w:val="002A6C44"/>
    <w:rsid w:val="002A7C33"/>
    <w:rsid w:val="002B3E18"/>
    <w:rsid w:val="002C149D"/>
    <w:rsid w:val="002C170C"/>
    <w:rsid w:val="002C7514"/>
    <w:rsid w:val="002C7528"/>
    <w:rsid w:val="002D153C"/>
    <w:rsid w:val="002D311D"/>
    <w:rsid w:val="002D31AD"/>
    <w:rsid w:val="002D6019"/>
    <w:rsid w:val="002E096C"/>
    <w:rsid w:val="002E214A"/>
    <w:rsid w:val="002E24E2"/>
    <w:rsid w:val="002E3631"/>
    <w:rsid w:val="002F2754"/>
    <w:rsid w:val="002F3655"/>
    <w:rsid w:val="003003DB"/>
    <w:rsid w:val="003110A3"/>
    <w:rsid w:val="003159DF"/>
    <w:rsid w:val="00317F66"/>
    <w:rsid w:val="00320641"/>
    <w:rsid w:val="00330017"/>
    <w:rsid w:val="003310AB"/>
    <w:rsid w:val="0034035E"/>
    <w:rsid w:val="003561DF"/>
    <w:rsid w:val="00360E36"/>
    <w:rsid w:val="003652F9"/>
    <w:rsid w:val="00367512"/>
    <w:rsid w:val="00393070"/>
    <w:rsid w:val="003974B3"/>
    <w:rsid w:val="003A17D4"/>
    <w:rsid w:val="003B1173"/>
    <w:rsid w:val="003B2090"/>
    <w:rsid w:val="003C0BA8"/>
    <w:rsid w:val="003E0382"/>
    <w:rsid w:val="003E2C3E"/>
    <w:rsid w:val="003E7332"/>
    <w:rsid w:val="003E761B"/>
    <w:rsid w:val="003F188C"/>
    <w:rsid w:val="003F3DB2"/>
    <w:rsid w:val="003F5D44"/>
    <w:rsid w:val="00401608"/>
    <w:rsid w:val="00406E9E"/>
    <w:rsid w:val="00410C65"/>
    <w:rsid w:val="00412F61"/>
    <w:rsid w:val="00416801"/>
    <w:rsid w:val="00416F58"/>
    <w:rsid w:val="00422306"/>
    <w:rsid w:val="00426D58"/>
    <w:rsid w:val="004275F5"/>
    <w:rsid w:val="00433995"/>
    <w:rsid w:val="0043714F"/>
    <w:rsid w:val="00440A9C"/>
    <w:rsid w:val="00452594"/>
    <w:rsid w:val="00456748"/>
    <w:rsid w:val="00460009"/>
    <w:rsid w:val="004738BC"/>
    <w:rsid w:val="00474330"/>
    <w:rsid w:val="00476274"/>
    <w:rsid w:val="004832A9"/>
    <w:rsid w:val="0048360E"/>
    <w:rsid w:val="004857D8"/>
    <w:rsid w:val="004A1D09"/>
    <w:rsid w:val="004A210E"/>
    <w:rsid w:val="004A47F3"/>
    <w:rsid w:val="004B3262"/>
    <w:rsid w:val="004B4761"/>
    <w:rsid w:val="004C2AF7"/>
    <w:rsid w:val="004C5F43"/>
    <w:rsid w:val="004D4480"/>
    <w:rsid w:val="004D5881"/>
    <w:rsid w:val="004E6000"/>
    <w:rsid w:val="004E74E4"/>
    <w:rsid w:val="004F057F"/>
    <w:rsid w:val="004F7314"/>
    <w:rsid w:val="005017FE"/>
    <w:rsid w:val="00507C7B"/>
    <w:rsid w:val="005112AB"/>
    <w:rsid w:val="00511F85"/>
    <w:rsid w:val="0051440F"/>
    <w:rsid w:val="00517EC1"/>
    <w:rsid w:val="005244C9"/>
    <w:rsid w:val="00525E46"/>
    <w:rsid w:val="0053462D"/>
    <w:rsid w:val="0054021B"/>
    <w:rsid w:val="005408DD"/>
    <w:rsid w:val="00542839"/>
    <w:rsid w:val="00546FCC"/>
    <w:rsid w:val="00547FA0"/>
    <w:rsid w:val="00551ACC"/>
    <w:rsid w:val="005602E8"/>
    <w:rsid w:val="00560BC3"/>
    <w:rsid w:val="005643E3"/>
    <w:rsid w:val="00567182"/>
    <w:rsid w:val="00571456"/>
    <w:rsid w:val="00577EC5"/>
    <w:rsid w:val="00581DF6"/>
    <w:rsid w:val="005922EC"/>
    <w:rsid w:val="005941D4"/>
    <w:rsid w:val="005A17B8"/>
    <w:rsid w:val="005A341A"/>
    <w:rsid w:val="005A5BF8"/>
    <w:rsid w:val="005B2A8B"/>
    <w:rsid w:val="005B2B2E"/>
    <w:rsid w:val="005B35C2"/>
    <w:rsid w:val="005B409C"/>
    <w:rsid w:val="005B577F"/>
    <w:rsid w:val="005B6A1B"/>
    <w:rsid w:val="005C0665"/>
    <w:rsid w:val="005C1D41"/>
    <w:rsid w:val="005C250E"/>
    <w:rsid w:val="005C6B2D"/>
    <w:rsid w:val="005D2CA8"/>
    <w:rsid w:val="005D464E"/>
    <w:rsid w:val="005E0B8D"/>
    <w:rsid w:val="005E1A53"/>
    <w:rsid w:val="005E3C8A"/>
    <w:rsid w:val="005F1D31"/>
    <w:rsid w:val="005F3182"/>
    <w:rsid w:val="0060172B"/>
    <w:rsid w:val="0060405F"/>
    <w:rsid w:val="0061113B"/>
    <w:rsid w:val="00616943"/>
    <w:rsid w:val="00621719"/>
    <w:rsid w:val="006267E9"/>
    <w:rsid w:val="00630463"/>
    <w:rsid w:val="0063638C"/>
    <w:rsid w:val="006370C6"/>
    <w:rsid w:val="00641040"/>
    <w:rsid w:val="00642370"/>
    <w:rsid w:val="00650368"/>
    <w:rsid w:val="0066781D"/>
    <w:rsid w:val="00680659"/>
    <w:rsid w:val="00686ED3"/>
    <w:rsid w:val="00691C36"/>
    <w:rsid w:val="00693199"/>
    <w:rsid w:val="00695D8C"/>
    <w:rsid w:val="00696FE4"/>
    <w:rsid w:val="006A1102"/>
    <w:rsid w:val="006A682F"/>
    <w:rsid w:val="006B0D78"/>
    <w:rsid w:val="006B0F45"/>
    <w:rsid w:val="006B20AD"/>
    <w:rsid w:val="006C0867"/>
    <w:rsid w:val="006C38DF"/>
    <w:rsid w:val="006C3F06"/>
    <w:rsid w:val="006D0586"/>
    <w:rsid w:val="006E2A76"/>
    <w:rsid w:val="006E4FE2"/>
    <w:rsid w:val="006F11C4"/>
    <w:rsid w:val="006F704D"/>
    <w:rsid w:val="007037F8"/>
    <w:rsid w:val="007056F6"/>
    <w:rsid w:val="0071177A"/>
    <w:rsid w:val="00713E7B"/>
    <w:rsid w:val="0072203D"/>
    <w:rsid w:val="00722A79"/>
    <w:rsid w:val="00724420"/>
    <w:rsid w:val="0072537F"/>
    <w:rsid w:val="00733E16"/>
    <w:rsid w:val="00734CF8"/>
    <w:rsid w:val="00735AAB"/>
    <w:rsid w:val="00746173"/>
    <w:rsid w:val="00746C90"/>
    <w:rsid w:val="00747249"/>
    <w:rsid w:val="00750E8E"/>
    <w:rsid w:val="007518F1"/>
    <w:rsid w:val="00751979"/>
    <w:rsid w:val="00753A35"/>
    <w:rsid w:val="00756D21"/>
    <w:rsid w:val="00764EE0"/>
    <w:rsid w:val="00765667"/>
    <w:rsid w:val="00765A1A"/>
    <w:rsid w:val="00772E8D"/>
    <w:rsid w:val="0077353F"/>
    <w:rsid w:val="00780DAF"/>
    <w:rsid w:val="007835D6"/>
    <w:rsid w:val="00783935"/>
    <w:rsid w:val="007905F2"/>
    <w:rsid w:val="00795FA8"/>
    <w:rsid w:val="007B31FE"/>
    <w:rsid w:val="007B3B28"/>
    <w:rsid w:val="007B6123"/>
    <w:rsid w:val="007B752C"/>
    <w:rsid w:val="007B7F2D"/>
    <w:rsid w:val="007C5C88"/>
    <w:rsid w:val="007D353E"/>
    <w:rsid w:val="007E1CAE"/>
    <w:rsid w:val="007F1062"/>
    <w:rsid w:val="007F3733"/>
    <w:rsid w:val="007F3F72"/>
    <w:rsid w:val="007F46B7"/>
    <w:rsid w:val="007F4A02"/>
    <w:rsid w:val="00801D23"/>
    <w:rsid w:val="00803F6B"/>
    <w:rsid w:val="00805189"/>
    <w:rsid w:val="008058A8"/>
    <w:rsid w:val="0081070A"/>
    <w:rsid w:val="008161B2"/>
    <w:rsid w:val="00820238"/>
    <w:rsid w:val="00823662"/>
    <w:rsid w:val="0083514D"/>
    <w:rsid w:val="00835431"/>
    <w:rsid w:val="008424AC"/>
    <w:rsid w:val="008434CB"/>
    <w:rsid w:val="00844FCD"/>
    <w:rsid w:val="0084564A"/>
    <w:rsid w:val="00851D3F"/>
    <w:rsid w:val="008523ED"/>
    <w:rsid w:val="0085376C"/>
    <w:rsid w:val="00860C7C"/>
    <w:rsid w:val="00860DB5"/>
    <w:rsid w:val="00860EB8"/>
    <w:rsid w:val="00861D65"/>
    <w:rsid w:val="008654F9"/>
    <w:rsid w:val="00872E3D"/>
    <w:rsid w:val="008750EA"/>
    <w:rsid w:val="00875636"/>
    <w:rsid w:val="00880D67"/>
    <w:rsid w:val="00883565"/>
    <w:rsid w:val="00883E57"/>
    <w:rsid w:val="008928CE"/>
    <w:rsid w:val="00893DF0"/>
    <w:rsid w:val="00895C50"/>
    <w:rsid w:val="008A14E3"/>
    <w:rsid w:val="008A1ABB"/>
    <w:rsid w:val="008A3B6B"/>
    <w:rsid w:val="008A4973"/>
    <w:rsid w:val="008B70D3"/>
    <w:rsid w:val="008C79E0"/>
    <w:rsid w:val="008D4941"/>
    <w:rsid w:val="008E1ADE"/>
    <w:rsid w:val="008E55D8"/>
    <w:rsid w:val="008E6A99"/>
    <w:rsid w:val="008EB4CE"/>
    <w:rsid w:val="008F3FC6"/>
    <w:rsid w:val="008F4545"/>
    <w:rsid w:val="008F6086"/>
    <w:rsid w:val="0090233F"/>
    <w:rsid w:val="009052AC"/>
    <w:rsid w:val="00911AA3"/>
    <w:rsid w:val="00920E18"/>
    <w:rsid w:val="009253C3"/>
    <w:rsid w:val="00926F8D"/>
    <w:rsid w:val="0093575E"/>
    <w:rsid w:val="009470B7"/>
    <w:rsid w:val="009668FB"/>
    <w:rsid w:val="00967604"/>
    <w:rsid w:val="00972282"/>
    <w:rsid w:val="00977948"/>
    <w:rsid w:val="009851E1"/>
    <w:rsid w:val="009954B6"/>
    <w:rsid w:val="00996156"/>
    <w:rsid w:val="009A1BBC"/>
    <w:rsid w:val="009A7EC5"/>
    <w:rsid w:val="009B5AE1"/>
    <w:rsid w:val="009C2F3A"/>
    <w:rsid w:val="009C4BAB"/>
    <w:rsid w:val="009C59B6"/>
    <w:rsid w:val="009C7E17"/>
    <w:rsid w:val="009D1AD7"/>
    <w:rsid w:val="009D28B4"/>
    <w:rsid w:val="009D45C4"/>
    <w:rsid w:val="009E69DC"/>
    <w:rsid w:val="009E7C9B"/>
    <w:rsid w:val="009F3667"/>
    <w:rsid w:val="009F4359"/>
    <w:rsid w:val="00A028E9"/>
    <w:rsid w:val="00A15F59"/>
    <w:rsid w:val="00A24846"/>
    <w:rsid w:val="00A2644F"/>
    <w:rsid w:val="00A31FCC"/>
    <w:rsid w:val="00A33A2C"/>
    <w:rsid w:val="00A33B69"/>
    <w:rsid w:val="00A35FF8"/>
    <w:rsid w:val="00A36796"/>
    <w:rsid w:val="00A37B20"/>
    <w:rsid w:val="00A42647"/>
    <w:rsid w:val="00A44F86"/>
    <w:rsid w:val="00A476CE"/>
    <w:rsid w:val="00A479BF"/>
    <w:rsid w:val="00A53F8F"/>
    <w:rsid w:val="00A612A7"/>
    <w:rsid w:val="00A61B89"/>
    <w:rsid w:val="00A66911"/>
    <w:rsid w:val="00A75604"/>
    <w:rsid w:val="00A80E4B"/>
    <w:rsid w:val="00A90CA0"/>
    <w:rsid w:val="00AA08A4"/>
    <w:rsid w:val="00AA0F8C"/>
    <w:rsid w:val="00AA355B"/>
    <w:rsid w:val="00AB2EF7"/>
    <w:rsid w:val="00AB6FE2"/>
    <w:rsid w:val="00AC4BFE"/>
    <w:rsid w:val="00AD1846"/>
    <w:rsid w:val="00AD1EC6"/>
    <w:rsid w:val="00AD761D"/>
    <w:rsid w:val="00AE0991"/>
    <w:rsid w:val="00AE15E3"/>
    <w:rsid w:val="00AE3B74"/>
    <w:rsid w:val="00AE69F9"/>
    <w:rsid w:val="00AE6C00"/>
    <w:rsid w:val="00B000F9"/>
    <w:rsid w:val="00B043F5"/>
    <w:rsid w:val="00B14ABB"/>
    <w:rsid w:val="00B20647"/>
    <w:rsid w:val="00B23919"/>
    <w:rsid w:val="00B25F6A"/>
    <w:rsid w:val="00B2691D"/>
    <w:rsid w:val="00B2757A"/>
    <w:rsid w:val="00B343F1"/>
    <w:rsid w:val="00B37F36"/>
    <w:rsid w:val="00B42B80"/>
    <w:rsid w:val="00B44275"/>
    <w:rsid w:val="00B46740"/>
    <w:rsid w:val="00B52140"/>
    <w:rsid w:val="00B717F2"/>
    <w:rsid w:val="00B718BE"/>
    <w:rsid w:val="00B71A6D"/>
    <w:rsid w:val="00B75053"/>
    <w:rsid w:val="00B76838"/>
    <w:rsid w:val="00B80716"/>
    <w:rsid w:val="00B80E63"/>
    <w:rsid w:val="00B828A8"/>
    <w:rsid w:val="00B829E5"/>
    <w:rsid w:val="00B838CF"/>
    <w:rsid w:val="00B8689F"/>
    <w:rsid w:val="00B9020B"/>
    <w:rsid w:val="00B93DB1"/>
    <w:rsid w:val="00B95B23"/>
    <w:rsid w:val="00B962FD"/>
    <w:rsid w:val="00BA08ED"/>
    <w:rsid w:val="00BA11FB"/>
    <w:rsid w:val="00BA1BD3"/>
    <w:rsid w:val="00BA2603"/>
    <w:rsid w:val="00BA3A96"/>
    <w:rsid w:val="00BA5CF2"/>
    <w:rsid w:val="00BB11BE"/>
    <w:rsid w:val="00BB2F4B"/>
    <w:rsid w:val="00BD2994"/>
    <w:rsid w:val="00BD5ADB"/>
    <w:rsid w:val="00BD6793"/>
    <w:rsid w:val="00BE2FDB"/>
    <w:rsid w:val="00BE6634"/>
    <w:rsid w:val="00BF2E32"/>
    <w:rsid w:val="00BF4B6D"/>
    <w:rsid w:val="00BF65A0"/>
    <w:rsid w:val="00C0797E"/>
    <w:rsid w:val="00C12628"/>
    <w:rsid w:val="00C16637"/>
    <w:rsid w:val="00C20BD5"/>
    <w:rsid w:val="00C242C0"/>
    <w:rsid w:val="00C26DFC"/>
    <w:rsid w:val="00C2711B"/>
    <w:rsid w:val="00C33215"/>
    <w:rsid w:val="00C40896"/>
    <w:rsid w:val="00C46360"/>
    <w:rsid w:val="00C4677F"/>
    <w:rsid w:val="00C509CC"/>
    <w:rsid w:val="00C53ED6"/>
    <w:rsid w:val="00C60F04"/>
    <w:rsid w:val="00C64716"/>
    <w:rsid w:val="00C667E6"/>
    <w:rsid w:val="00C8059F"/>
    <w:rsid w:val="00C81B3F"/>
    <w:rsid w:val="00C8424C"/>
    <w:rsid w:val="00C8609D"/>
    <w:rsid w:val="00C907D7"/>
    <w:rsid w:val="00C90C69"/>
    <w:rsid w:val="00C937AC"/>
    <w:rsid w:val="00C9539A"/>
    <w:rsid w:val="00CA0F11"/>
    <w:rsid w:val="00CA50BB"/>
    <w:rsid w:val="00CA7D7C"/>
    <w:rsid w:val="00CB03C8"/>
    <w:rsid w:val="00CB41B3"/>
    <w:rsid w:val="00CB5860"/>
    <w:rsid w:val="00CB6F76"/>
    <w:rsid w:val="00CC1968"/>
    <w:rsid w:val="00CC2999"/>
    <w:rsid w:val="00CC3CFA"/>
    <w:rsid w:val="00CC76C1"/>
    <w:rsid w:val="00CD5506"/>
    <w:rsid w:val="00CD7F2F"/>
    <w:rsid w:val="00CE0C3D"/>
    <w:rsid w:val="00CE27B0"/>
    <w:rsid w:val="00CE324E"/>
    <w:rsid w:val="00CF08AD"/>
    <w:rsid w:val="00CF3A44"/>
    <w:rsid w:val="00CF42C4"/>
    <w:rsid w:val="00CF4326"/>
    <w:rsid w:val="00CF71BA"/>
    <w:rsid w:val="00CF7830"/>
    <w:rsid w:val="00D0705B"/>
    <w:rsid w:val="00D07D4E"/>
    <w:rsid w:val="00D13488"/>
    <w:rsid w:val="00D14050"/>
    <w:rsid w:val="00D20A86"/>
    <w:rsid w:val="00D21208"/>
    <w:rsid w:val="00D22F8F"/>
    <w:rsid w:val="00D26F32"/>
    <w:rsid w:val="00D27CDB"/>
    <w:rsid w:val="00D53F39"/>
    <w:rsid w:val="00D551BF"/>
    <w:rsid w:val="00D56858"/>
    <w:rsid w:val="00D56E68"/>
    <w:rsid w:val="00D57792"/>
    <w:rsid w:val="00D602E0"/>
    <w:rsid w:val="00D60919"/>
    <w:rsid w:val="00D61FF2"/>
    <w:rsid w:val="00D62187"/>
    <w:rsid w:val="00D656C7"/>
    <w:rsid w:val="00D6586E"/>
    <w:rsid w:val="00D67C5E"/>
    <w:rsid w:val="00D71CCE"/>
    <w:rsid w:val="00D77C19"/>
    <w:rsid w:val="00D80E3E"/>
    <w:rsid w:val="00D826C1"/>
    <w:rsid w:val="00D86B2B"/>
    <w:rsid w:val="00D91D59"/>
    <w:rsid w:val="00D92C30"/>
    <w:rsid w:val="00D949C4"/>
    <w:rsid w:val="00DA2966"/>
    <w:rsid w:val="00DB2D9B"/>
    <w:rsid w:val="00DC591B"/>
    <w:rsid w:val="00DD46C5"/>
    <w:rsid w:val="00DD632A"/>
    <w:rsid w:val="00DD7543"/>
    <w:rsid w:val="00DD7D1B"/>
    <w:rsid w:val="00DE1703"/>
    <w:rsid w:val="00DE2940"/>
    <w:rsid w:val="00DE3245"/>
    <w:rsid w:val="00DE5107"/>
    <w:rsid w:val="00DE52A6"/>
    <w:rsid w:val="00DF5453"/>
    <w:rsid w:val="00E17744"/>
    <w:rsid w:val="00E2071D"/>
    <w:rsid w:val="00E216D3"/>
    <w:rsid w:val="00E235D3"/>
    <w:rsid w:val="00E303F2"/>
    <w:rsid w:val="00E31630"/>
    <w:rsid w:val="00E35FC2"/>
    <w:rsid w:val="00E40F7A"/>
    <w:rsid w:val="00E4774D"/>
    <w:rsid w:val="00E50429"/>
    <w:rsid w:val="00E51ED6"/>
    <w:rsid w:val="00E537E0"/>
    <w:rsid w:val="00E64B72"/>
    <w:rsid w:val="00E746FD"/>
    <w:rsid w:val="00E77559"/>
    <w:rsid w:val="00E77885"/>
    <w:rsid w:val="00E80E46"/>
    <w:rsid w:val="00E81BFA"/>
    <w:rsid w:val="00E90FC2"/>
    <w:rsid w:val="00E92F6C"/>
    <w:rsid w:val="00E932AF"/>
    <w:rsid w:val="00E972A0"/>
    <w:rsid w:val="00EA0EEF"/>
    <w:rsid w:val="00EA4778"/>
    <w:rsid w:val="00EA5AD7"/>
    <w:rsid w:val="00EB1E8E"/>
    <w:rsid w:val="00EB295E"/>
    <w:rsid w:val="00EB5A92"/>
    <w:rsid w:val="00EC441A"/>
    <w:rsid w:val="00EC5A01"/>
    <w:rsid w:val="00ED2152"/>
    <w:rsid w:val="00ED46D5"/>
    <w:rsid w:val="00ED61E4"/>
    <w:rsid w:val="00EE67D1"/>
    <w:rsid w:val="00EF0ACA"/>
    <w:rsid w:val="00EF0C3D"/>
    <w:rsid w:val="00EF23B1"/>
    <w:rsid w:val="00F002CB"/>
    <w:rsid w:val="00F0325D"/>
    <w:rsid w:val="00F07EBF"/>
    <w:rsid w:val="00F10D28"/>
    <w:rsid w:val="00F133AE"/>
    <w:rsid w:val="00F151C3"/>
    <w:rsid w:val="00F21AA3"/>
    <w:rsid w:val="00F24029"/>
    <w:rsid w:val="00F314C3"/>
    <w:rsid w:val="00F3387C"/>
    <w:rsid w:val="00F41955"/>
    <w:rsid w:val="00F419BE"/>
    <w:rsid w:val="00F46C18"/>
    <w:rsid w:val="00F504F6"/>
    <w:rsid w:val="00F5310E"/>
    <w:rsid w:val="00F576B1"/>
    <w:rsid w:val="00F57F86"/>
    <w:rsid w:val="00F610CB"/>
    <w:rsid w:val="00F668CF"/>
    <w:rsid w:val="00F669AD"/>
    <w:rsid w:val="00F73314"/>
    <w:rsid w:val="00F77B86"/>
    <w:rsid w:val="00F85D40"/>
    <w:rsid w:val="00F86745"/>
    <w:rsid w:val="00F87DA0"/>
    <w:rsid w:val="00F9158F"/>
    <w:rsid w:val="00F91A47"/>
    <w:rsid w:val="00F95244"/>
    <w:rsid w:val="00F971FF"/>
    <w:rsid w:val="00FA73DE"/>
    <w:rsid w:val="00FB1AAB"/>
    <w:rsid w:val="00FB4F8E"/>
    <w:rsid w:val="00FB79B8"/>
    <w:rsid w:val="00FC21FD"/>
    <w:rsid w:val="00FD65B7"/>
    <w:rsid w:val="00FE2411"/>
    <w:rsid w:val="00FE337F"/>
    <w:rsid w:val="051B595A"/>
    <w:rsid w:val="05847C8A"/>
    <w:rsid w:val="08A7A7F2"/>
    <w:rsid w:val="0D35FC29"/>
    <w:rsid w:val="0E447D3C"/>
    <w:rsid w:val="12130816"/>
    <w:rsid w:val="1CE732D9"/>
    <w:rsid w:val="1F15B69B"/>
    <w:rsid w:val="223BA835"/>
    <w:rsid w:val="292559D9"/>
    <w:rsid w:val="2EAE9FFD"/>
    <w:rsid w:val="30910519"/>
    <w:rsid w:val="30D351E0"/>
    <w:rsid w:val="36A6B5CD"/>
    <w:rsid w:val="3710EA4E"/>
    <w:rsid w:val="371C77BE"/>
    <w:rsid w:val="3C0998AF"/>
    <w:rsid w:val="442BCEF2"/>
    <w:rsid w:val="4D462DBC"/>
    <w:rsid w:val="5381C12D"/>
    <w:rsid w:val="572E4A7E"/>
    <w:rsid w:val="5C6B1FFB"/>
    <w:rsid w:val="5E8AC663"/>
    <w:rsid w:val="5FD37F61"/>
    <w:rsid w:val="615C107D"/>
    <w:rsid w:val="61C875E0"/>
    <w:rsid w:val="64CC1587"/>
    <w:rsid w:val="67062FC7"/>
    <w:rsid w:val="6723D224"/>
    <w:rsid w:val="6ABF3D3C"/>
    <w:rsid w:val="6B77FFCD"/>
    <w:rsid w:val="6D0D2F14"/>
    <w:rsid w:val="6D5E0FBF"/>
    <w:rsid w:val="6E21F522"/>
    <w:rsid w:val="7500F6CE"/>
    <w:rsid w:val="7569C94F"/>
    <w:rsid w:val="7D4C1126"/>
    <w:rsid w:val="7E2B4B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00F0"/>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f01">
    <w:name w:val="cf01"/>
    <w:basedOn w:val="DefaultParagraphFont"/>
    <w:rsid w:val="0077353F"/>
    <w:rPr>
      <w:rFonts w:ascii="Segoe UI" w:eastAsia="SimSun"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779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0823575">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eart.org/statistics" TargetMode="External"/><Relationship Id="rId18" Type="http://schemas.openxmlformats.org/officeDocument/2006/relationships/hyperlink" Target="https://www.stroke.org/en/healthy-living/brain-health" TargetMode="External"/><Relationship Id="rId26" Type="http://schemas.openxmlformats.org/officeDocument/2006/relationships/hyperlink" Target="http://x.com/American_Heart" TargetMode="External"/><Relationship Id="rId3" Type="http://schemas.openxmlformats.org/officeDocument/2006/relationships/customXml" Target="../customXml/item3.xml"/><Relationship Id="rId21" Type="http://schemas.openxmlformats.org/officeDocument/2006/relationships/hyperlink" Target="https://x.com/CircAHA"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heart.org/en/healthy-living/healthy-lifestyle/lifes-essential-8" TargetMode="External"/><Relationship Id="rId25" Type="http://schemas.openxmlformats.org/officeDocument/2006/relationships/hyperlink" Target="http://facebook.com/AmericanHear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eart.org/en/health-topics/cardiovascular-kidney-metabolic-syndrome" TargetMode="External"/><Relationship Id="rId20" Type="http://schemas.openxmlformats.org/officeDocument/2006/relationships/hyperlink" Target="https://www.heart.org/en/about-us/heart-and-stroke-association-statistics" TargetMode="External"/><Relationship Id="rId29" Type="http://schemas.openxmlformats.org/officeDocument/2006/relationships/hyperlink" Target="https://www.stroke.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heart.org/en"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ahajournals.org/journal/circ" TargetMode="External"/><Relationship Id="rId23" Type="http://schemas.openxmlformats.org/officeDocument/2006/relationships/hyperlink" Target="https://www.heart.org/en/about-us/aha-financial-information" TargetMode="External"/><Relationship Id="rId28" Type="http://schemas.openxmlformats.org/officeDocument/2006/relationships/hyperlink" Target="http://www.heart.org/" TargetMode="External"/><Relationship Id="rId10" Type="http://schemas.openxmlformats.org/officeDocument/2006/relationships/footnotes" Target="footnotes.xml"/><Relationship Id="rId19" Type="http://schemas.openxmlformats.org/officeDocument/2006/relationships/hyperlink" Target="https://www.ahajournals.org/doi/10.1161/CIR.0000000000001412"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rt.org/statistics" TargetMode="External"/><Relationship Id="rId22" Type="http://schemas.openxmlformats.org/officeDocument/2006/relationships/hyperlink" Target="https://x.com/HeartNews" TargetMode="External"/><Relationship Id="rId27" Type="http://schemas.openxmlformats.org/officeDocument/2006/relationships/hyperlink" Target="mailto:cathy.lewis@heart.org" TargetMode="External"/><Relationship Id="rId30" Type="http://schemas.openxmlformats.org/officeDocument/2006/relationships/header" Target="header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4f22ede-e726-4d3d-b195-8dfd25ae0d91" ContentTypeId="0x01" PreviousValue="fals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2.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4.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5.xml><?xml version="1.0" encoding="utf-8"?>
<ds:datastoreItem xmlns:ds="http://schemas.openxmlformats.org/officeDocument/2006/customXml" ds:itemID="{B825DB06-1659-4645-86BC-EB74298162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1103</Words>
  <Characters>5737</Characters>
  <Application>Microsoft Office Word</Application>
  <DocSecurity>0</DocSecurity>
  <Lines>220</Lines>
  <Paragraphs>253</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2</cp:revision>
  <cp:lastPrinted>2010-06-25T22:16:00Z</cp:lastPrinted>
  <dcterms:created xsi:type="dcterms:W3CDTF">2026-01-21T01:42:00Z</dcterms:created>
  <dcterms:modified xsi:type="dcterms:W3CDTF">2026-01-21T01:42:00Z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ies>
</file>