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CB9A4" w14:textId="77777777" w:rsidR="00BD1F50" w:rsidRDefault="00BD1F50" w:rsidP="00BD1F50">
      <w:pPr>
        <w:jc w:val="both"/>
        <w:rPr>
          <w:b/>
          <w:bCs/>
          <w:i/>
          <w:iCs/>
          <w:color w:val="222328"/>
          <w:sz w:val="28"/>
          <w:szCs w:val="28"/>
        </w:rPr>
      </w:pPr>
      <w:r>
        <w:rPr>
          <w:rFonts w:hint="eastAsia"/>
          <w:noProof/>
        </w:rPr>
        <w:drawing>
          <wp:anchor distT="0" distB="0" distL="0" distR="0" simplePos="0" relativeHeight="251659264" behindDoc="0" locked="0" layoutInCell="1" allowOverlap="1" wp14:anchorId="66673759" wp14:editId="20C33AAF">
            <wp:simplePos x="0" y="0"/>
            <wp:positionH relativeFrom="margin">
              <wp:align>left</wp:align>
            </wp:positionH>
            <wp:positionV relativeFrom="paragraph">
              <wp:posOffset>-373712</wp:posOffset>
            </wp:positionV>
            <wp:extent cx="1491913" cy="76804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491913" cy="768046"/>
                    </a:xfrm>
                    <a:prstGeom prst="rect">
                      <a:avLst/>
                    </a:prstGeom>
                  </pic:spPr>
                </pic:pic>
              </a:graphicData>
            </a:graphic>
            <wp14:sizeRelH relativeFrom="margin">
              <wp14:pctWidth>0</wp14:pctWidth>
            </wp14:sizeRelH>
            <wp14:sizeRelV relativeFrom="margin">
              <wp14:pctHeight>0</wp14:pctHeight>
            </wp14:sizeRelV>
          </wp:anchor>
        </w:drawing>
      </w:r>
    </w:p>
    <w:p w14:paraId="464ACCE7" w14:textId="77777777" w:rsidR="00BD1F50" w:rsidRDefault="00BD1F50" w:rsidP="00BD1F50">
      <w:pPr>
        <w:jc w:val="both"/>
        <w:rPr>
          <w:b/>
          <w:bCs/>
          <w:i/>
          <w:iCs/>
          <w:color w:val="222328"/>
          <w:sz w:val="28"/>
          <w:szCs w:val="28"/>
        </w:rPr>
      </w:pPr>
    </w:p>
    <w:p w14:paraId="3EA38B5E" w14:textId="77777777" w:rsidR="00BD1F50" w:rsidRPr="00187D93" w:rsidRDefault="00BD1F50" w:rsidP="00BD1F50">
      <w:pPr>
        <w:jc w:val="both"/>
        <w:rPr>
          <w:b/>
          <w:bCs/>
          <w:i/>
          <w:iCs/>
          <w:color w:val="222328"/>
          <w:sz w:val="28"/>
          <w:szCs w:val="28"/>
        </w:rPr>
      </w:pPr>
    </w:p>
    <w:p w14:paraId="232659A3" w14:textId="77777777" w:rsidR="00BD1F50" w:rsidRPr="00187D93" w:rsidRDefault="00BD1F50" w:rsidP="00BD1F50">
      <w:pPr>
        <w:jc w:val="both"/>
        <w:rPr>
          <w:rFonts w:eastAsia="DFKai-SB" w:cs="Times New Roman"/>
          <w:b/>
          <w:bCs/>
          <w:i/>
          <w:iCs/>
          <w:color w:val="222328"/>
          <w:sz w:val="28"/>
          <w:szCs w:val="28"/>
        </w:rPr>
      </w:pPr>
      <w:r w:rsidRPr="00187D93">
        <w:rPr>
          <w:rFonts w:eastAsia="DFKai-SB" w:cs="Times New Roman"/>
          <w:b/>
          <w:i/>
          <w:color w:val="222328"/>
          <w:sz w:val="28"/>
        </w:rPr>
        <w:t>在美國中風月期間，您的健康掌握在您的手中</w:t>
      </w:r>
      <w:r w:rsidRPr="00187D93">
        <w:rPr>
          <w:rFonts w:eastAsia="DFKai-SB" w:cs="Times New Roman"/>
          <w:b/>
          <w:i/>
          <w:color w:val="222328"/>
          <w:sz w:val="28"/>
        </w:rPr>
        <w:t xml:space="preserve"> </w:t>
      </w:r>
    </w:p>
    <w:p w14:paraId="11497671" w14:textId="77777777" w:rsidR="00BD1F50" w:rsidRPr="00187D93" w:rsidRDefault="00BD1F50" w:rsidP="00BD1F50">
      <w:pPr>
        <w:jc w:val="both"/>
        <w:rPr>
          <w:rFonts w:eastAsia="DFKai-SB" w:cs="Times New Roman"/>
          <w:color w:val="222328"/>
        </w:rPr>
      </w:pPr>
    </w:p>
    <w:p w14:paraId="4A5197AE" w14:textId="1D98F2BC" w:rsidR="00BD1F50" w:rsidRPr="00187D93" w:rsidRDefault="00BD1F50" w:rsidP="00BD1F50">
      <w:pPr>
        <w:jc w:val="both"/>
        <w:rPr>
          <w:rFonts w:eastAsia="DFKai-SB" w:cs="Times New Roman"/>
          <w:b/>
          <w:bCs/>
          <w:i/>
          <w:iCs/>
          <w:color w:val="222328"/>
          <w:sz w:val="24"/>
          <w:szCs w:val="24"/>
        </w:rPr>
      </w:pPr>
      <w:r w:rsidRPr="00187D93">
        <w:rPr>
          <w:rFonts w:eastAsia="DFKai-SB" w:cs="Times New Roman"/>
          <w:b/>
          <w:i/>
          <w:color w:val="222328"/>
          <w:sz w:val="24"/>
        </w:rPr>
        <w:t>美國中風學會將專注於透過教育和合作來戰勝中風。</w:t>
      </w:r>
    </w:p>
    <w:p w14:paraId="3734C4C1" w14:textId="77777777" w:rsidR="00BD1F50" w:rsidRPr="00187D93" w:rsidRDefault="00BD1F50" w:rsidP="00BD1F50">
      <w:pPr>
        <w:jc w:val="both"/>
        <w:rPr>
          <w:rFonts w:eastAsia="DFKai-SB" w:cs="Times New Roman"/>
          <w:color w:val="222328"/>
        </w:rPr>
      </w:pPr>
    </w:p>
    <w:p w14:paraId="7E6CF215" w14:textId="6F550490" w:rsidR="00BD1F50" w:rsidRPr="00187D93" w:rsidRDefault="00BD1F50" w:rsidP="00BD1F50">
      <w:pPr>
        <w:jc w:val="both"/>
        <w:rPr>
          <w:rFonts w:eastAsia="DFKai-SB" w:cs="Times New Roman"/>
          <w:color w:val="222328"/>
        </w:rPr>
      </w:pPr>
      <w:r w:rsidRPr="00187D93">
        <w:rPr>
          <w:rFonts w:eastAsia="DFKai-SB" w:cs="Times New Roman"/>
          <w:b/>
        </w:rPr>
        <w:t>DALLAS-</w:t>
      </w:r>
      <w:r w:rsidRPr="00187D93">
        <w:rPr>
          <w:rFonts w:eastAsia="DFKai-SB" w:cs="Times New Roman"/>
        </w:rPr>
        <w:t xml:space="preserve"> 2023 </w:t>
      </w:r>
      <w:r w:rsidRPr="00187D93">
        <w:rPr>
          <w:rFonts w:eastAsia="DFKai-SB" w:cs="Times New Roman"/>
        </w:rPr>
        <w:t>年</w:t>
      </w:r>
      <w:r w:rsidRPr="00187D93">
        <w:rPr>
          <w:rFonts w:eastAsia="DFKai-SB" w:cs="Times New Roman"/>
        </w:rPr>
        <w:t xml:space="preserve"> 5 </w:t>
      </w:r>
      <w:r w:rsidRPr="00187D93">
        <w:rPr>
          <w:rFonts w:eastAsia="DFKai-SB" w:cs="Times New Roman"/>
        </w:rPr>
        <w:t>月</w:t>
      </w:r>
      <w:r w:rsidRPr="00187D93">
        <w:rPr>
          <w:rFonts w:eastAsia="DFKai-SB" w:cs="Times New Roman"/>
        </w:rPr>
        <w:t xml:space="preserve"> 1 </w:t>
      </w:r>
      <w:r w:rsidRPr="00187D93">
        <w:rPr>
          <w:rFonts w:eastAsia="DFKai-SB" w:cs="Times New Roman"/>
        </w:rPr>
        <w:t>日</w:t>
      </w:r>
      <w:r w:rsidRPr="00187D93">
        <w:rPr>
          <w:rFonts w:eastAsia="DFKai-SB" w:cs="Times New Roman"/>
        </w:rPr>
        <w:t>-</w:t>
      </w:r>
      <w:r w:rsidRPr="00187D93">
        <w:rPr>
          <w:rFonts w:eastAsia="DFKai-SB" w:cs="Times New Roman"/>
          <w:shd w:val="clear" w:color="auto" w:fill="FFFFFF"/>
        </w:rPr>
        <w:t>中風可以發生在任何人身上，於任何年齡時</w:t>
      </w:r>
      <w:r w:rsidRPr="00187D93">
        <w:rPr>
          <w:rFonts w:eastAsia="DFKai-SB" w:cs="Times New Roman"/>
        </w:rPr>
        <w:t>。事實上，在全球</w:t>
      </w:r>
      <w:r w:rsidRPr="00187D93">
        <w:rPr>
          <w:rFonts w:eastAsia="DFKai-SB" w:cs="Times New Roman"/>
        </w:rPr>
        <w:t xml:space="preserve"> 25 </w:t>
      </w:r>
      <w:r w:rsidRPr="00187D93">
        <w:rPr>
          <w:rFonts w:eastAsia="DFKai-SB" w:cs="Times New Roman"/>
        </w:rPr>
        <w:t>歲以上的成人大約有四分之一的人會在其一生中發生中風</w:t>
      </w:r>
      <w:r w:rsidR="00C773EA" w:rsidRPr="00187D93">
        <w:rPr>
          <w:rStyle w:val="FootnoteReference"/>
          <w:rFonts w:eastAsia="DFKai-SB" w:cs="Times New Roman"/>
        </w:rPr>
        <w:footnoteReference w:id="1"/>
      </w:r>
      <w:r w:rsidRPr="00187D93">
        <w:rPr>
          <w:rFonts w:eastAsia="DFKai-SB" w:cs="Times New Roman"/>
        </w:rPr>
        <w:t>。在美國中風月期間，美國中風學會（美國心臟學會的分支），作為全國所支持的與</w:t>
      </w:r>
      <w:r w:rsidRPr="00187D93">
        <w:rPr>
          <w:rStyle w:val="eop"/>
          <w:rFonts w:eastAsia="DFKai-SB" w:cs="Times New Roman"/>
        </w:rPr>
        <w:t xml:space="preserve"> HCA </w:t>
      </w:r>
      <w:r w:rsidRPr="00187D93">
        <w:rPr>
          <w:rStyle w:val="eop"/>
          <w:rFonts w:eastAsia="DFKai-SB" w:cs="Times New Roman"/>
        </w:rPr>
        <w:t>健康照護和</w:t>
      </w:r>
      <w:r w:rsidRPr="00187D93">
        <w:rPr>
          <w:rStyle w:val="eop"/>
          <w:rFonts w:eastAsia="DFKai-SB" w:cs="Times New Roman"/>
        </w:rPr>
        <w:t xml:space="preserve"> HCA </w:t>
      </w:r>
      <w:r w:rsidRPr="00187D93">
        <w:rPr>
          <w:rStyle w:val="eop"/>
          <w:rFonts w:eastAsia="DFKai-SB" w:cs="Times New Roman"/>
        </w:rPr>
        <w:t>醫療基金會合作的一部分，將向各地的人們傳授中風在很大程度上是可以預防、治療和戰勝的。</w:t>
      </w:r>
    </w:p>
    <w:p w14:paraId="349004E5" w14:textId="77777777" w:rsidR="00BD1F50" w:rsidRPr="00187D93" w:rsidRDefault="00BD1F50" w:rsidP="00BD1F50">
      <w:pPr>
        <w:ind w:right="634"/>
        <w:jc w:val="both"/>
        <w:rPr>
          <w:rFonts w:eastAsia="DFKai-SB" w:cs="Times New Roman"/>
        </w:rPr>
      </w:pPr>
    </w:p>
    <w:p w14:paraId="14188303" w14:textId="0D0321E4" w:rsidR="00BD1F50" w:rsidRPr="00187D93" w:rsidRDefault="00BD1F50" w:rsidP="00BD1F50">
      <w:pPr>
        <w:widowControl/>
        <w:autoSpaceDE/>
        <w:autoSpaceDN/>
        <w:spacing w:line="259" w:lineRule="auto"/>
        <w:jc w:val="both"/>
        <w:rPr>
          <w:rFonts w:eastAsia="DFKai-SB" w:cs="Times New Roman"/>
        </w:rPr>
      </w:pPr>
      <w:r w:rsidRPr="00187D93">
        <w:rPr>
          <w:rFonts w:eastAsia="DFKai-SB" w:cs="Times New Roman"/>
        </w:rPr>
        <w:t>當腦部中的正常血液流動中斷時，就會發生中風。當腦部的某些部分無法獲得其所需的高含氧量血液時，這些受影響的腦細胞就會死亡。在中風的情況下，反應時間很重要。不幸的是，美國大多數成人不知道中風的</w:t>
      </w:r>
      <w:r w:rsidRPr="00187D93">
        <w:rPr>
          <w:rFonts w:eastAsia="DFKai-SB" w:cs="Times New Roman"/>
        </w:rPr>
        <w:t xml:space="preserve"> F.A.S.T. </w:t>
      </w:r>
      <w:r w:rsidRPr="00187D93">
        <w:rPr>
          <w:rFonts w:eastAsia="DFKai-SB" w:cs="Times New Roman"/>
        </w:rPr>
        <w:t>警示訊息。</w:t>
      </w:r>
      <w:r w:rsidRPr="00187D93">
        <w:rPr>
          <w:rFonts w:eastAsia="DFKai-SB" w:cs="Times New Roman"/>
        </w:rPr>
        <w:t xml:space="preserve"> </w:t>
      </w:r>
    </w:p>
    <w:p w14:paraId="0B66B7F3" w14:textId="77777777" w:rsidR="00BD1F50" w:rsidRPr="00187D93" w:rsidRDefault="00BD1F50" w:rsidP="00BD1F50">
      <w:pPr>
        <w:widowControl/>
        <w:autoSpaceDE/>
        <w:autoSpaceDN/>
        <w:spacing w:line="259" w:lineRule="auto"/>
        <w:jc w:val="both"/>
        <w:rPr>
          <w:rFonts w:eastAsia="DFKai-SB" w:cs="Times New Roman"/>
        </w:rPr>
      </w:pPr>
    </w:p>
    <w:p w14:paraId="7EAB9F0B" w14:textId="77777777" w:rsidR="00BD1F50" w:rsidRPr="00187D93" w:rsidRDefault="00BD1F50" w:rsidP="00BD1F50">
      <w:pPr>
        <w:widowControl/>
        <w:autoSpaceDE/>
        <w:autoSpaceDN/>
        <w:spacing w:line="259" w:lineRule="auto"/>
        <w:jc w:val="both"/>
        <w:rPr>
          <w:rFonts w:eastAsia="DFKai-SB" w:cs="Times New Roman"/>
        </w:rPr>
      </w:pPr>
      <w:r w:rsidRPr="00187D93">
        <w:rPr>
          <w:rFonts w:eastAsia="DFKai-SB" w:cs="Times New Roman"/>
        </w:rPr>
        <w:t>您的健康掌握在您的手中。以下是您現在可以採取的</w:t>
      </w:r>
      <w:r w:rsidRPr="00187D93">
        <w:rPr>
          <w:rFonts w:eastAsia="DFKai-SB" w:cs="Times New Roman"/>
        </w:rPr>
        <w:t xml:space="preserve"> 6 </w:t>
      </w:r>
      <w:r w:rsidRPr="00187D93">
        <w:rPr>
          <w:rFonts w:eastAsia="DFKai-SB" w:cs="Times New Roman"/>
        </w:rPr>
        <w:t>種戰勝中風的方法：</w:t>
      </w:r>
    </w:p>
    <w:p w14:paraId="19016AED" w14:textId="77777777" w:rsidR="00BD1F50" w:rsidRPr="00187D93" w:rsidRDefault="00BD1F50" w:rsidP="00BD1F50">
      <w:pPr>
        <w:widowControl/>
        <w:autoSpaceDE/>
        <w:autoSpaceDN/>
        <w:spacing w:line="259" w:lineRule="auto"/>
        <w:jc w:val="both"/>
        <w:rPr>
          <w:rFonts w:eastAsia="DFKai-SB" w:cs="Times New Roman"/>
        </w:rPr>
      </w:pPr>
    </w:p>
    <w:p w14:paraId="666FB85F" w14:textId="77777777" w:rsidR="00BD1F50" w:rsidRPr="00187D93" w:rsidRDefault="00BD1F50" w:rsidP="00BD1F50">
      <w:pPr>
        <w:pStyle w:val="ListParagraph"/>
        <w:numPr>
          <w:ilvl w:val="0"/>
          <w:numId w:val="1"/>
        </w:numPr>
        <w:textAlignment w:val="baseline"/>
        <w:rPr>
          <w:rStyle w:val="Hyperlink"/>
          <w:rFonts w:eastAsia="DFKai-SB" w:cs="Times New Roman"/>
          <w:b/>
          <w:bCs/>
          <w:color w:val="auto"/>
        </w:rPr>
      </w:pPr>
      <w:r w:rsidRPr="00187D93">
        <w:rPr>
          <w:rFonts w:eastAsia="DFKai-SB" w:cs="Times New Roman"/>
          <w:b/>
          <w:bCs/>
        </w:rPr>
        <w:t>了解</w:t>
      </w:r>
      <w:r w:rsidRPr="00187D93">
        <w:rPr>
          <w:rFonts w:eastAsia="DFKai-SB" w:cs="Times New Roman"/>
        </w:rPr>
        <w:t>如何識別中風的</w:t>
      </w:r>
      <w:r w:rsidRPr="00187D93">
        <w:rPr>
          <w:rFonts w:eastAsia="DFKai-SB" w:cs="Times New Roman"/>
        </w:rPr>
        <w:t xml:space="preserve"> F.A.S.T.</w:t>
      </w:r>
      <w:r w:rsidRPr="00187D93">
        <w:rPr>
          <w:rFonts w:eastAsia="DFKai-SB" w:cs="Times New Roman"/>
        </w:rPr>
        <w:t>如果您看到臉下垂、手臂無力或說話困難，就是致電</w:t>
      </w:r>
      <w:r w:rsidRPr="00187D93">
        <w:rPr>
          <w:rFonts w:eastAsia="DFKai-SB" w:cs="Times New Roman"/>
        </w:rPr>
        <w:t xml:space="preserve"> 911 </w:t>
      </w:r>
      <w:r w:rsidRPr="00187D93">
        <w:rPr>
          <w:rFonts w:eastAsia="DFKai-SB" w:cs="Times New Roman"/>
        </w:rPr>
        <w:t>的時間。在</w:t>
      </w:r>
      <w:r w:rsidRPr="00187D93">
        <w:rPr>
          <w:rFonts w:eastAsia="DFKai-SB" w:cs="Times New Roman"/>
        </w:rPr>
        <w:t xml:space="preserve"> </w:t>
      </w:r>
      <w:hyperlink r:id="rId8" w:history="1">
        <w:r w:rsidRPr="00187D93">
          <w:rPr>
            <w:rStyle w:val="Hyperlink"/>
            <w:rFonts w:eastAsia="DFKai-SB" w:cs="Times New Roman"/>
          </w:rPr>
          <w:t>Stroke.org/StrokeMonth</w:t>
        </w:r>
      </w:hyperlink>
      <w:r w:rsidRPr="00187D93">
        <w:rPr>
          <w:rFonts w:eastAsia="DFKai-SB" w:cs="Times New Roman"/>
        </w:rPr>
        <w:t xml:space="preserve"> </w:t>
      </w:r>
      <w:r w:rsidRPr="00187D93">
        <w:rPr>
          <w:rFonts w:eastAsia="DFKai-SB" w:cs="Times New Roman"/>
        </w:rPr>
        <w:t>了解更多資訊</w:t>
      </w:r>
    </w:p>
    <w:p w14:paraId="67011024" w14:textId="77777777" w:rsidR="00BD1F50" w:rsidRPr="00187D93" w:rsidRDefault="00BD1F50" w:rsidP="00BD1F50">
      <w:pPr>
        <w:pStyle w:val="ListParagraph"/>
        <w:numPr>
          <w:ilvl w:val="0"/>
          <w:numId w:val="1"/>
        </w:numPr>
        <w:textAlignment w:val="baseline"/>
        <w:rPr>
          <w:rFonts w:eastAsia="DFKai-SB" w:cs="Times New Roman"/>
          <w:b/>
          <w:bCs/>
          <w:u w:val="single"/>
        </w:rPr>
      </w:pPr>
      <w:r w:rsidRPr="00187D93">
        <w:rPr>
          <w:rFonts w:eastAsia="DFKai-SB" w:cs="Times New Roman"/>
          <w:b/>
          <w:bCs/>
        </w:rPr>
        <w:t>觀看</w:t>
      </w:r>
      <w:r w:rsidRPr="00187D93">
        <w:rPr>
          <w:rFonts w:eastAsia="DFKai-SB" w:cs="Times New Roman"/>
        </w:rPr>
        <w:t>以名人中風所帶來的感動為特色之新的</w:t>
      </w:r>
      <w:r w:rsidRPr="00187D93">
        <w:rPr>
          <w:rFonts w:eastAsia="DFKai-SB" w:cs="Times New Roman"/>
        </w:rPr>
        <w:t xml:space="preserve"> </w:t>
      </w:r>
      <w:hyperlink r:id="rId9" w:history="1">
        <w:r w:rsidRPr="00187D93">
          <w:rPr>
            <w:rStyle w:val="Hyperlink"/>
            <w:rFonts w:eastAsia="DFKai-SB" w:cs="Times New Roman"/>
          </w:rPr>
          <w:t>F.A.S.T. public service announcement (PSA</w:t>
        </w:r>
      </w:hyperlink>
      <w:r w:rsidRPr="00187D93">
        <w:rPr>
          <w:rStyle w:val="Hyperlink"/>
          <w:rFonts w:eastAsia="DFKai-SB" w:cs="Times New Roman"/>
        </w:rPr>
        <w:t>)</w:t>
      </w:r>
      <w:r w:rsidRPr="00187D93">
        <w:rPr>
          <w:rFonts w:eastAsia="DFKai-SB" w:cs="Times New Roman"/>
        </w:rPr>
        <w:t xml:space="preserve"> </w:t>
      </w:r>
      <w:r w:rsidRPr="00187D93">
        <w:rPr>
          <w:rFonts w:eastAsia="DFKai-SB" w:cs="Times New Roman"/>
        </w:rPr>
        <w:t>。</w:t>
      </w:r>
    </w:p>
    <w:p w14:paraId="2ED52A0B" w14:textId="77777777" w:rsidR="00BD1F50" w:rsidRPr="00187D93" w:rsidRDefault="00BD1F50" w:rsidP="00BD1F50">
      <w:pPr>
        <w:pStyle w:val="ListParagraph"/>
        <w:widowControl/>
        <w:numPr>
          <w:ilvl w:val="0"/>
          <w:numId w:val="2"/>
        </w:numPr>
        <w:autoSpaceDE/>
        <w:autoSpaceDN/>
        <w:ind w:left="720"/>
        <w:rPr>
          <w:rFonts w:eastAsia="DFKai-SB" w:cs="Times New Roman"/>
          <w:b/>
          <w:u w:val="single"/>
        </w:rPr>
      </w:pPr>
      <w:r w:rsidRPr="00187D93">
        <w:rPr>
          <w:rFonts w:eastAsia="DFKai-SB" w:cs="Times New Roman"/>
          <w:b/>
          <w:bCs/>
        </w:rPr>
        <w:t>預防再次中風</w:t>
      </w:r>
      <w:r w:rsidRPr="00187D93">
        <w:rPr>
          <w:rFonts w:eastAsia="DFKai-SB" w:cs="Times New Roman"/>
        </w:rPr>
        <w:t xml:space="preserve"> — </w:t>
      </w:r>
      <w:r w:rsidRPr="00187D93">
        <w:rPr>
          <w:rFonts w:eastAsia="DFKai-SB" w:cs="Times New Roman"/>
        </w:rPr>
        <w:t>與醫師討論如何管理風險因素，以幫助預防第二次中風。在</w:t>
      </w:r>
      <w:r w:rsidRPr="00187D93">
        <w:rPr>
          <w:rFonts w:eastAsia="DFKai-SB" w:cs="Times New Roman"/>
        </w:rPr>
        <w:t xml:space="preserve"> </w:t>
      </w:r>
      <w:hyperlink r:id="rId10" w:history="1">
        <w:r w:rsidRPr="00187D93">
          <w:rPr>
            <w:rStyle w:val="Hyperlink"/>
            <w:rFonts w:eastAsia="DFKai-SB" w:cs="Times New Roman"/>
          </w:rPr>
          <w:t>Stroke.org/StrokeMonth</w:t>
        </w:r>
      </w:hyperlink>
      <w:r w:rsidRPr="00187D93">
        <w:rPr>
          <w:rFonts w:eastAsia="DFKai-SB" w:cs="Times New Roman"/>
        </w:rPr>
        <w:t xml:space="preserve"> </w:t>
      </w:r>
      <w:r w:rsidRPr="00187D93">
        <w:rPr>
          <w:rFonts w:eastAsia="DFKai-SB" w:cs="Times New Roman"/>
        </w:rPr>
        <w:t>了解更多資訊</w:t>
      </w:r>
    </w:p>
    <w:p w14:paraId="42BAB03A" w14:textId="77777777" w:rsidR="00BD1F50" w:rsidRPr="00187D93" w:rsidRDefault="00BD1F50" w:rsidP="00BD1F50">
      <w:pPr>
        <w:pStyle w:val="ListParagraph"/>
        <w:widowControl/>
        <w:numPr>
          <w:ilvl w:val="0"/>
          <w:numId w:val="2"/>
        </w:numPr>
        <w:autoSpaceDE/>
        <w:autoSpaceDN/>
        <w:ind w:left="720"/>
        <w:rPr>
          <w:rFonts w:eastAsia="DFKai-SB" w:cs="Times New Roman"/>
          <w:b/>
          <w:u w:val="single"/>
        </w:rPr>
      </w:pPr>
      <w:r w:rsidRPr="00187D93">
        <w:rPr>
          <w:rFonts w:eastAsia="DFKai-SB" w:cs="Times New Roman"/>
          <w:b/>
          <w:bCs/>
        </w:rPr>
        <w:t>控制您的血壓</w:t>
      </w:r>
      <w:r w:rsidRPr="00187D93">
        <w:rPr>
          <w:rFonts w:eastAsia="DFKai-SB" w:cs="Times New Roman"/>
          <w:b/>
        </w:rPr>
        <w:t xml:space="preserve"> - </w:t>
      </w:r>
      <w:r w:rsidRPr="00187D93">
        <w:rPr>
          <w:rFonts w:eastAsia="DFKai-SB" w:cs="Times New Roman"/>
        </w:rPr>
        <w:t>透過了解您的血壓並將其保持在健康範圍內來降低中風的風險。</w:t>
      </w:r>
      <w:r w:rsidRPr="00187D93">
        <w:rPr>
          <w:rFonts w:eastAsia="DFKai-SB" w:cs="Times New Roman"/>
          <w:b/>
        </w:rPr>
        <w:t xml:space="preserve"> </w:t>
      </w:r>
    </w:p>
    <w:p w14:paraId="0F077ECF" w14:textId="4C37CEDE" w:rsidR="00BD1F50" w:rsidRPr="00187D93" w:rsidRDefault="00BD1F50" w:rsidP="00BD1F50">
      <w:pPr>
        <w:pStyle w:val="ListParagraph"/>
        <w:widowControl/>
        <w:numPr>
          <w:ilvl w:val="0"/>
          <w:numId w:val="2"/>
        </w:numPr>
        <w:autoSpaceDE/>
        <w:autoSpaceDN/>
        <w:ind w:left="720"/>
        <w:rPr>
          <w:rFonts w:eastAsia="DFKai-SB" w:cs="Times New Roman"/>
          <w:b/>
          <w:u w:val="single"/>
        </w:rPr>
      </w:pPr>
      <w:r w:rsidRPr="00187D93">
        <w:rPr>
          <w:rFonts w:eastAsia="DFKai-SB" w:cs="Times New Roman"/>
          <w:b/>
          <w:shd w:val="clear" w:color="auto" w:fill="F8F8F8"/>
        </w:rPr>
        <w:t>提高您的音量</w:t>
      </w:r>
      <w:r w:rsidRPr="00187D93">
        <w:rPr>
          <w:rFonts w:eastAsia="DFKai-SB" w:cs="Times New Roman"/>
          <w:b/>
          <w:shd w:val="clear" w:color="auto" w:fill="F8F8F8"/>
        </w:rPr>
        <w:t>–</w:t>
      </w:r>
      <w:r w:rsidRPr="00187D93">
        <w:rPr>
          <w:rFonts w:eastAsia="DFKai-SB" w:cs="Times New Roman"/>
        </w:rPr>
        <w:t>在</w:t>
      </w:r>
      <w:r w:rsidRPr="00187D93">
        <w:rPr>
          <w:rFonts w:eastAsia="DFKai-SB" w:cs="Times New Roman"/>
        </w:rPr>
        <w:t xml:space="preserve"> </w:t>
      </w:r>
      <w:hyperlink r:id="rId11" w:history="1">
        <w:r w:rsidRPr="00187D93">
          <w:rPr>
            <w:rStyle w:val="Hyperlink"/>
            <w:rFonts w:eastAsia="DFKai-SB" w:cs="Times New Roman"/>
          </w:rPr>
          <w:t>YouretheCure.org</w:t>
        </w:r>
      </w:hyperlink>
      <w:r w:rsidRPr="00187D93">
        <w:rPr>
          <w:rFonts w:eastAsia="DFKai-SB" w:cs="Times New Roman"/>
        </w:rPr>
        <w:t xml:space="preserve"> </w:t>
      </w:r>
      <w:r w:rsidRPr="00187D93">
        <w:rPr>
          <w:rFonts w:eastAsia="DFKai-SB" w:cs="Times New Roman"/>
        </w:rPr>
        <w:t>上加入美國中風學會的「您是治癒者</w:t>
      </w:r>
      <w:r w:rsidRPr="00187D93">
        <w:rPr>
          <w:rFonts w:eastAsia="DFKai-SB" w:cs="Times New Roman"/>
        </w:rPr>
        <w:t xml:space="preserve"> (You’re The Cure)</w:t>
      </w:r>
      <w:r w:rsidRPr="00187D93">
        <w:rPr>
          <w:rFonts w:eastAsia="DFKai-SB" w:cs="Times New Roman"/>
        </w:rPr>
        <w:t>」宣導社群。</w:t>
      </w:r>
    </w:p>
    <w:p w14:paraId="2D988798" w14:textId="77777777" w:rsidR="00BD1F50" w:rsidRPr="00187D93" w:rsidRDefault="00BD1F50" w:rsidP="00BD1F50">
      <w:pPr>
        <w:pStyle w:val="ListParagraph"/>
        <w:widowControl/>
        <w:numPr>
          <w:ilvl w:val="0"/>
          <w:numId w:val="2"/>
        </w:numPr>
        <w:autoSpaceDE/>
        <w:autoSpaceDN/>
        <w:ind w:left="720"/>
        <w:rPr>
          <w:rFonts w:eastAsia="DFKai-SB" w:cs="Times New Roman"/>
          <w:b/>
          <w:u w:val="single"/>
        </w:rPr>
      </w:pPr>
      <w:r w:rsidRPr="00187D93">
        <w:rPr>
          <w:rFonts w:eastAsia="DFKai-SB" w:cs="Times New Roman"/>
          <w:b/>
          <w:bCs/>
        </w:rPr>
        <w:t>捐款</w:t>
      </w:r>
      <w:r w:rsidRPr="00187D93">
        <w:rPr>
          <w:rFonts w:eastAsia="DFKai-SB" w:cs="Times New Roman"/>
        </w:rPr>
        <w:t xml:space="preserve"> – </w:t>
      </w:r>
      <w:r w:rsidRPr="00187D93">
        <w:rPr>
          <w:rFonts w:eastAsia="DFKai-SB" w:cs="Times New Roman"/>
        </w:rPr>
        <w:t>在</w:t>
      </w:r>
      <w:r w:rsidR="001513ED" w:rsidRPr="00187D93">
        <w:fldChar w:fldCharType="begin"/>
      </w:r>
      <w:r w:rsidR="001513ED" w:rsidRPr="00187D93">
        <w:rPr>
          <w:rFonts w:eastAsia="DFKai-SB" w:cs="Times New Roman"/>
        </w:rPr>
        <w:instrText xml:space="preserve"> HYPERLINK "http://www.stroke.org" </w:instrText>
      </w:r>
      <w:r w:rsidR="001513ED" w:rsidRPr="00187D93">
        <w:fldChar w:fldCharType="separate"/>
      </w:r>
      <w:r w:rsidRPr="00187D93">
        <w:rPr>
          <w:rStyle w:val="Hyperlink"/>
          <w:rFonts w:eastAsia="DFKai-SB" w:cs="Times New Roman"/>
        </w:rPr>
        <w:t>Stroke.org</w:t>
      </w:r>
      <w:r w:rsidR="001513ED" w:rsidRPr="00187D93">
        <w:rPr>
          <w:rStyle w:val="Hyperlink"/>
          <w:rFonts w:eastAsia="DFKai-SB" w:cs="Times New Roman"/>
        </w:rPr>
        <w:fldChar w:fldCharType="end"/>
      </w:r>
      <w:r w:rsidRPr="00187D93">
        <w:rPr>
          <w:rFonts w:eastAsia="DFKai-SB" w:cs="Times New Roman"/>
        </w:rPr>
        <w:t>上為戰勝中風獻上禮物。</w:t>
      </w:r>
    </w:p>
    <w:p w14:paraId="4F969521" w14:textId="77777777" w:rsidR="00BD1F50" w:rsidRPr="00187D93" w:rsidRDefault="00BD1F50" w:rsidP="00BD1F50">
      <w:pPr>
        <w:widowControl/>
        <w:autoSpaceDE/>
        <w:autoSpaceDN/>
        <w:spacing w:line="259" w:lineRule="auto"/>
        <w:jc w:val="both"/>
        <w:rPr>
          <w:rFonts w:eastAsia="DFKai-SB" w:cs="Times New Roman"/>
        </w:rPr>
      </w:pPr>
    </w:p>
    <w:p w14:paraId="5EE3F4B1" w14:textId="1407E67B" w:rsidR="00BD1F50" w:rsidRPr="00187D93" w:rsidRDefault="00BD1F50" w:rsidP="00BD1F50">
      <w:pPr>
        <w:widowControl/>
        <w:autoSpaceDE/>
        <w:autoSpaceDN/>
        <w:spacing w:line="259" w:lineRule="auto"/>
        <w:jc w:val="both"/>
        <w:rPr>
          <w:rFonts w:eastAsia="DFKai-SB" w:cs="Times New Roman"/>
        </w:rPr>
      </w:pPr>
      <w:r w:rsidRPr="00187D93">
        <w:rPr>
          <w:rFonts w:eastAsia="DFKai-SB" w:cs="Times New Roman"/>
        </w:rPr>
        <w:t xml:space="preserve">Steven Manoukian </w:t>
      </w:r>
      <w:r w:rsidRPr="00187D93">
        <w:rPr>
          <w:rFonts w:eastAsia="DFKai-SB" w:cs="Times New Roman"/>
        </w:rPr>
        <w:t>（醫師、美國心臟學會院士</w:t>
      </w:r>
      <w:r w:rsidRPr="00187D93">
        <w:rPr>
          <w:rFonts w:eastAsia="DFKai-SB" w:cs="Times New Roman"/>
        </w:rPr>
        <w:t xml:space="preserve"> [FAHA]</w:t>
      </w:r>
      <w:r w:rsidRPr="00187D93">
        <w:rPr>
          <w:rFonts w:eastAsia="DFKai-SB" w:cs="Times New Roman"/>
        </w:rPr>
        <w:t>、</w:t>
      </w:r>
      <w:r w:rsidRPr="00187D93">
        <w:rPr>
          <w:rFonts w:eastAsia="DFKai-SB" w:cs="Times New Roman"/>
        </w:rPr>
        <w:t xml:space="preserve">HCA Healthcare </w:t>
      </w:r>
      <w:r w:rsidRPr="00187D93">
        <w:rPr>
          <w:rFonts w:eastAsia="DFKai-SB" w:cs="Times New Roman"/>
        </w:rPr>
        <w:t>高級副總裁）表示：「了解警示訊息和預防措施是避免中風並防止中風再次發生的最好方法。」「作為中風照護的領先提供商，</w:t>
      </w:r>
      <w:r w:rsidRPr="00187D93">
        <w:rPr>
          <w:rFonts w:eastAsia="DFKai-SB" w:cs="Times New Roman"/>
        </w:rPr>
        <w:t xml:space="preserve">HCA Healthcare </w:t>
      </w:r>
      <w:r w:rsidRPr="00187D93">
        <w:rPr>
          <w:rFonts w:eastAsia="DFKai-SB" w:cs="Times New Roman"/>
        </w:rPr>
        <w:t>和我們的</w:t>
      </w:r>
      <w:r w:rsidRPr="00187D93">
        <w:rPr>
          <w:rFonts w:eastAsia="DFKai-SB" w:cs="Times New Roman"/>
        </w:rPr>
        <w:t xml:space="preserve"> HCA Healthcare </w:t>
      </w:r>
      <w:r w:rsidRPr="00187D93">
        <w:rPr>
          <w:rFonts w:eastAsia="DFKai-SB" w:cs="Times New Roman"/>
        </w:rPr>
        <w:t>健康照護基金會與美國心臟學會攜手合</w:t>
      </w:r>
      <w:r w:rsidRPr="00187D93">
        <w:rPr>
          <w:rFonts w:eastAsia="DFKai-SB" w:cs="Times New Roman"/>
        </w:rPr>
        <w:lastRenderedPageBreak/>
        <w:t>作，共同製定了稱為「了解中風的核心」的專屬倡議，以教育社區和提供者，改善中風照護，延長和改善患者的生命。」</w:t>
      </w:r>
    </w:p>
    <w:p w14:paraId="6A2F251B" w14:textId="77777777" w:rsidR="00BD1F50" w:rsidRPr="00BE2D7A" w:rsidRDefault="00BD1F50" w:rsidP="00BD1F50">
      <w:pPr>
        <w:widowControl/>
        <w:autoSpaceDE/>
        <w:autoSpaceDN/>
        <w:spacing w:line="259" w:lineRule="auto"/>
        <w:jc w:val="both"/>
        <w:rPr>
          <w:rFonts w:ascii="Times New Roman" w:eastAsia="DFKai-SB" w:hAnsi="Times New Roman" w:cs="Times New Roman"/>
        </w:rPr>
      </w:pPr>
    </w:p>
    <w:p w14:paraId="2DAF71D9" w14:textId="77777777" w:rsidR="00BD1F50" w:rsidRPr="00187D93" w:rsidRDefault="00BD1F50" w:rsidP="00BD1F50">
      <w:pPr>
        <w:widowControl/>
        <w:autoSpaceDE/>
        <w:autoSpaceDN/>
        <w:spacing w:line="259" w:lineRule="auto"/>
        <w:jc w:val="both"/>
        <w:rPr>
          <w:rFonts w:eastAsia="DFKai-SB" w:cs="Times New Roman"/>
          <w:b/>
          <w:bCs/>
        </w:rPr>
      </w:pPr>
      <w:r w:rsidRPr="00187D93">
        <w:rPr>
          <w:rFonts w:eastAsia="DFKai-SB" w:cs="Times New Roman"/>
          <w:b/>
        </w:rPr>
        <w:t>中風預防</w:t>
      </w:r>
    </w:p>
    <w:p w14:paraId="3EAF6108" w14:textId="77777777" w:rsidR="00BD1F50" w:rsidRPr="00187D93" w:rsidRDefault="00BD1F50" w:rsidP="00BD1F50">
      <w:pPr>
        <w:autoSpaceDE/>
        <w:autoSpaceDN/>
        <w:jc w:val="both"/>
        <w:textAlignment w:val="baseline"/>
        <w:rPr>
          <w:rFonts w:eastAsia="DFKai-SB" w:cs="Times New Roman"/>
        </w:rPr>
      </w:pPr>
      <w:r w:rsidRPr="00187D93">
        <w:rPr>
          <w:rFonts w:eastAsia="DFKai-SB" w:cs="Times New Roman"/>
        </w:rPr>
        <w:t>大多數中風可以透過教育和改變生活方式來預防，如多運動、健康飲食、控制血壓、保持健康睡眠、戒菸和吸電子菸。無法控制的高血壓、糖尿病和肥胖是中風的主要風險因子。高血壓是中風的主要原因和可控制的風險因子。請務必了解自己的數據並與健康照護專業人士合作管理風險，這很重要。</w:t>
      </w:r>
    </w:p>
    <w:p w14:paraId="692A4985" w14:textId="77777777" w:rsidR="00BD1F50" w:rsidRPr="00187D93" w:rsidRDefault="00BD1F50" w:rsidP="00BD1F50">
      <w:pPr>
        <w:autoSpaceDE/>
        <w:autoSpaceDN/>
        <w:jc w:val="both"/>
        <w:textAlignment w:val="baseline"/>
        <w:rPr>
          <w:rFonts w:eastAsia="DFKai-SB" w:cs="Times New Roman"/>
        </w:rPr>
      </w:pPr>
    </w:p>
    <w:p w14:paraId="16535673" w14:textId="6EBC931C" w:rsidR="00BD1F50" w:rsidRPr="00187D93" w:rsidRDefault="00BD1F50" w:rsidP="00BD1F50">
      <w:pPr>
        <w:pStyle w:val="paragraph"/>
        <w:spacing w:before="0" w:beforeAutospacing="0" w:after="0" w:afterAutospacing="0"/>
        <w:textAlignment w:val="baseline"/>
        <w:rPr>
          <w:rStyle w:val="eop"/>
          <w:rFonts w:ascii="Lub Dub Medium" w:eastAsia="DFKai-SB" w:hAnsi="Lub Dub Medium"/>
          <w:sz w:val="22"/>
          <w:szCs w:val="22"/>
        </w:rPr>
      </w:pPr>
      <w:r w:rsidRPr="00187D93">
        <w:rPr>
          <w:rStyle w:val="normaltextrun"/>
          <w:rFonts w:ascii="Lub Dub Medium" w:eastAsia="DFKai-SB" w:hAnsi="Lub Dub Medium"/>
          <w:color w:val="000000"/>
          <w:sz w:val="22"/>
          <w:shd w:val="clear" w:color="auto" w:fill="FFFFFF"/>
        </w:rPr>
        <w:t>患有心房纖維性顫動（也稱為</w:t>
      </w:r>
      <w:r w:rsidRPr="00187D93">
        <w:rPr>
          <w:rStyle w:val="normaltextrun"/>
          <w:rFonts w:ascii="Lub Dub Medium" w:eastAsia="DFKai-SB" w:hAnsi="Lub Dub Medium"/>
          <w:color w:val="000000"/>
          <w:sz w:val="22"/>
          <w:shd w:val="clear" w:color="auto" w:fill="FFFFFF"/>
        </w:rPr>
        <w:t xml:space="preserve"> </w:t>
      </w:r>
      <w:proofErr w:type="spellStart"/>
      <w:r w:rsidRPr="00187D93">
        <w:rPr>
          <w:rStyle w:val="normaltextrun"/>
          <w:rFonts w:ascii="Lub Dub Medium" w:eastAsia="DFKai-SB" w:hAnsi="Lub Dub Medium"/>
          <w:color w:val="000000"/>
          <w:sz w:val="22"/>
          <w:shd w:val="clear" w:color="auto" w:fill="FFFFFF"/>
        </w:rPr>
        <w:t>AFib</w:t>
      </w:r>
      <w:proofErr w:type="spellEnd"/>
      <w:r w:rsidRPr="00187D93">
        <w:rPr>
          <w:rStyle w:val="normaltextrun"/>
          <w:rFonts w:ascii="Lub Dub Medium" w:eastAsia="DFKai-SB" w:hAnsi="Lub Dub Medium"/>
          <w:color w:val="000000"/>
          <w:sz w:val="22"/>
          <w:shd w:val="clear" w:color="auto" w:fill="FFFFFF"/>
        </w:rPr>
        <w:t>）的人發生中風的可能性高達</w:t>
      </w:r>
      <w:r w:rsidRPr="00187D93">
        <w:rPr>
          <w:rStyle w:val="normaltextrun"/>
          <w:rFonts w:ascii="Lub Dub Medium" w:eastAsia="DFKai-SB" w:hAnsi="Lub Dub Medium"/>
          <w:color w:val="000000"/>
          <w:sz w:val="22"/>
          <w:shd w:val="clear" w:color="auto" w:fill="FFFFFF"/>
        </w:rPr>
        <w:t xml:space="preserve"> 5 </w:t>
      </w:r>
      <w:r w:rsidRPr="00187D93">
        <w:rPr>
          <w:rStyle w:val="normaltextrun"/>
          <w:rFonts w:ascii="Lub Dub Medium" w:eastAsia="DFKai-SB" w:hAnsi="Lub Dub Medium"/>
          <w:color w:val="000000"/>
          <w:sz w:val="22"/>
          <w:shd w:val="clear" w:color="auto" w:fill="FFFFFF"/>
        </w:rPr>
        <w:t>倍以上</w:t>
      </w:r>
      <w:r w:rsidR="00F02A2E" w:rsidRPr="00187D93">
        <w:rPr>
          <w:rStyle w:val="FootnoteReference"/>
          <w:rFonts w:ascii="Lub Dub Medium" w:eastAsia="DFKai-SB" w:hAnsi="Lub Dub Medium"/>
          <w:color w:val="000000"/>
          <w:sz w:val="22"/>
          <w:shd w:val="clear" w:color="auto" w:fill="FFFFFF"/>
        </w:rPr>
        <w:footnoteReference w:id="2"/>
      </w:r>
      <w:r w:rsidRPr="00187D93">
        <w:rPr>
          <w:rStyle w:val="normaltextrun"/>
          <w:rFonts w:ascii="Lub Dub Medium" w:eastAsia="DFKai-SB" w:hAnsi="Lub Dub Medium"/>
          <w:color w:val="000000"/>
          <w:sz w:val="22"/>
          <w:shd w:val="clear" w:color="auto" w:fill="FFFFFF"/>
        </w:rPr>
        <w:t>。心房纖維性顫動是由顫動或不規則的心跳所引起，可導致血栓、中風、心臟衰竭和其他心臟相關併發症。</w:t>
      </w:r>
      <w:r w:rsidRPr="00187D93">
        <w:rPr>
          <w:rStyle w:val="normaltextrun"/>
          <w:rFonts w:ascii="Lub Dub Medium" w:eastAsia="DFKai-SB" w:hAnsi="Lub Dub Medium"/>
          <w:sz w:val="22"/>
        </w:rPr>
        <w:t>大多數由</w:t>
      </w:r>
      <w:r w:rsidRPr="00187D93">
        <w:rPr>
          <w:rStyle w:val="normaltextrun"/>
          <w:rFonts w:ascii="Lub Dub Medium" w:eastAsia="DFKai-SB" w:hAnsi="Lub Dub Medium"/>
          <w:sz w:val="22"/>
        </w:rPr>
        <w:t xml:space="preserve"> </w:t>
      </w:r>
      <w:proofErr w:type="spellStart"/>
      <w:r w:rsidRPr="00187D93">
        <w:rPr>
          <w:rStyle w:val="normaltextrun"/>
          <w:rFonts w:ascii="Lub Dub Medium" w:eastAsia="DFKai-SB" w:hAnsi="Lub Dub Medium"/>
          <w:sz w:val="22"/>
        </w:rPr>
        <w:t>AFib</w:t>
      </w:r>
      <w:proofErr w:type="spellEnd"/>
      <w:r w:rsidRPr="00187D93">
        <w:rPr>
          <w:rStyle w:val="normaltextrun"/>
          <w:rFonts w:ascii="Lub Dub Medium" w:eastAsia="DFKai-SB" w:hAnsi="Lub Dub Medium"/>
          <w:sz w:val="22"/>
        </w:rPr>
        <w:t xml:space="preserve"> </w:t>
      </w:r>
      <w:r w:rsidRPr="00187D93">
        <w:rPr>
          <w:rStyle w:val="normaltextrun"/>
          <w:rFonts w:ascii="Lub Dub Medium" w:eastAsia="DFKai-SB" w:hAnsi="Lub Dub Medium"/>
          <w:sz w:val="22"/>
        </w:rPr>
        <w:t>引起的中風可以透過有效的治療來預防，但只有大約一半的心房纖維性顫動患者接受了適當的治療</w:t>
      </w:r>
      <w:r w:rsidR="002E2D2A" w:rsidRPr="00187D93">
        <w:rPr>
          <w:rStyle w:val="FootnoteReference"/>
          <w:rFonts w:ascii="Lub Dub Medium" w:eastAsia="DFKai-SB" w:hAnsi="Lub Dub Medium"/>
          <w:sz w:val="22"/>
        </w:rPr>
        <w:footnoteReference w:id="3"/>
      </w:r>
      <w:r w:rsidRPr="00187D93">
        <w:rPr>
          <w:rStyle w:val="normaltextrun"/>
          <w:rFonts w:ascii="Lub Dub Medium" w:eastAsia="DFKai-SB" w:hAnsi="Lub Dub Medium"/>
          <w:sz w:val="22"/>
        </w:rPr>
        <w:t>。</w:t>
      </w:r>
      <w:r w:rsidRPr="00187D93">
        <w:rPr>
          <w:rStyle w:val="eop"/>
          <w:rFonts w:ascii="Calibri" w:eastAsia="DFKai-SB" w:hAnsi="Calibri" w:cs="Calibri"/>
          <w:sz w:val="22"/>
        </w:rPr>
        <w:t> </w:t>
      </w:r>
    </w:p>
    <w:p w14:paraId="1628392B" w14:textId="77777777" w:rsidR="00BD1F50" w:rsidRPr="00187D93" w:rsidRDefault="00BD1F50" w:rsidP="00BD1F50">
      <w:pPr>
        <w:pStyle w:val="paragraph"/>
        <w:spacing w:before="0" w:beforeAutospacing="0" w:after="0" w:afterAutospacing="0"/>
        <w:textAlignment w:val="baseline"/>
        <w:rPr>
          <w:rStyle w:val="eop"/>
          <w:rFonts w:ascii="Lub Dub Medium" w:eastAsia="DFKai-SB" w:hAnsi="Lub Dub Medium"/>
          <w:sz w:val="22"/>
          <w:szCs w:val="22"/>
        </w:rPr>
      </w:pPr>
    </w:p>
    <w:p w14:paraId="2025F3B9" w14:textId="3C677277" w:rsidR="00BD1F50" w:rsidRPr="00187D93" w:rsidRDefault="007C29F3" w:rsidP="00BD1F50">
      <w:pPr>
        <w:autoSpaceDE/>
        <w:autoSpaceDN/>
        <w:jc w:val="both"/>
        <w:textAlignment w:val="baseline"/>
        <w:rPr>
          <w:rFonts w:eastAsia="DFKai-SB" w:cs="Times New Roman"/>
        </w:rPr>
      </w:pPr>
      <w:r w:rsidRPr="00187D93">
        <w:rPr>
          <w:rFonts w:eastAsia="DFKai-SB" w:cs="Times New Roman"/>
        </w:rPr>
        <w:t>此外，發生過一次中風會使您處於更高的第二次中風之風險，然而，您可以做一些事情來降低風險，首先要確定是什麼導致了您的中風，並揭示您的</w:t>
      </w:r>
      <w:bookmarkStart w:id="1" w:name="_Int_AfY8sCEn"/>
      <w:bookmarkEnd w:id="1"/>
      <w:r w:rsidRPr="00187D93">
        <w:rPr>
          <w:rFonts w:eastAsia="DFKai-SB" w:cs="Times New Roman"/>
        </w:rPr>
        <w:t>所有個人風險因子。</w:t>
      </w:r>
    </w:p>
    <w:p w14:paraId="6B03D686" w14:textId="77777777" w:rsidR="00BD1F50" w:rsidRPr="00187D93" w:rsidRDefault="00BD1F50" w:rsidP="00BD1F50">
      <w:pPr>
        <w:widowControl/>
        <w:autoSpaceDE/>
        <w:autoSpaceDN/>
        <w:ind w:right="-14"/>
        <w:contextualSpacing/>
        <w:rPr>
          <w:rStyle w:val="eop"/>
          <w:rFonts w:eastAsia="DFKai-SB" w:cs="Times New Roman"/>
          <w:b/>
          <w:bCs/>
          <w:color w:val="000000"/>
          <w:shd w:val="clear" w:color="auto" w:fill="FFFFFF"/>
        </w:rPr>
      </w:pPr>
    </w:p>
    <w:p w14:paraId="0D49B61D" w14:textId="77777777" w:rsidR="00BD1F50" w:rsidRPr="00187D93" w:rsidRDefault="00BD1F50" w:rsidP="00BD1F50">
      <w:pPr>
        <w:widowControl/>
        <w:autoSpaceDE/>
        <w:autoSpaceDN/>
        <w:ind w:right="-14"/>
        <w:contextualSpacing/>
        <w:rPr>
          <w:rStyle w:val="eop"/>
          <w:rFonts w:eastAsia="DFKai-SB" w:cs="Times New Roman"/>
          <w:b/>
          <w:bCs/>
          <w:color w:val="000000"/>
          <w:shd w:val="clear" w:color="auto" w:fill="FFFFFF"/>
        </w:rPr>
      </w:pPr>
      <w:r w:rsidRPr="00187D93">
        <w:rPr>
          <w:rStyle w:val="eop"/>
          <w:rFonts w:eastAsia="DFKai-SB" w:cs="Times New Roman"/>
          <w:b/>
          <w:color w:val="000000"/>
          <w:shd w:val="clear" w:color="auto" w:fill="FFFFFF"/>
        </w:rPr>
        <w:t>在不同族群中的中風風險</w:t>
      </w:r>
    </w:p>
    <w:p w14:paraId="5FDC2B82" w14:textId="0C240856" w:rsidR="00BD1F50" w:rsidRPr="00187D93" w:rsidRDefault="00BD1F50" w:rsidP="00BD1F50">
      <w:pPr>
        <w:spacing w:after="160"/>
        <w:contextualSpacing/>
        <w:jc w:val="both"/>
        <w:rPr>
          <w:rFonts w:eastAsia="DFKai-SB" w:cs="Times New Roman"/>
        </w:rPr>
      </w:pPr>
      <w:r w:rsidRPr="00187D93">
        <w:rPr>
          <w:rStyle w:val="eop"/>
          <w:rFonts w:eastAsia="DFKai-SB" w:cs="Times New Roman"/>
        </w:rPr>
        <w:t>與任何其他種族群體相比，美國黑人的中風盛行率高得不成比例以及中風死亡率最高。</w:t>
      </w:r>
      <w:r w:rsidRPr="00187D93">
        <w:rPr>
          <w:rFonts w:eastAsia="DFKai-SB" w:cs="Times New Roman"/>
        </w:rPr>
        <w:t>超過三分之二的美國黑人至少有一個中風的風險因子</w:t>
      </w:r>
      <w:r w:rsidR="002A6D85" w:rsidRPr="00187D93">
        <w:rPr>
          <w:rStyle w:val="FootnoteReference"/>
          <w:rFonts w:eastAsia="DFKai-SB" w:cs="Times New Roman"/>
        </w:rPr>
        <w:footnoteReference w:id="4"/>
      </w:r>
      <w:r w:rsidRPr="00187D93">
        <w:rPr>
          <w:rFonts w:eastAsia="DFKai-SB" w:cs="Times New Roman"/>
        </w:rPr>
        <w:t>。此外，</w:t>
      </w:r>
      <w:proofErr w:type="spellStart"/>
      <w:r w:rsidRPr="00187D93">
        <w:rPr>
          <w:rFonts w:eastAsia="DFKai-SB" w:cs="Times New Roman"/>
        </w:rPr>
        <w:t>AFib</w:t>
      </w:r>
      <w:proofErr w:type="spellEnd"/>
      <w:r w:rsidRPr="00187D93">
        <w:rPr>
          <w:rFonts w:eastAsia="DFKai-SB" w:cs="Times New Roman"/>
        </w:rPr>
        <w:t xml:space="preserve"> </w:t>
      </w:r>
      <w:r w:rsidRPr="00187D93">
        <w:rPr>
          <w:rFonts w:eastAsia="DFKai-SB" w:cs="Times New Roman"/>
        </w:rPr>
        <w:t>風險因子在黑人中更為普遍，然而，黑人患者卻不太可能被診斷為</w:t>
      </w:r>
      <w:r w:rsidRPr="00187D93">
        <w:rPr>
          <w:rFonts w:eastAsia="DFKai-SB" w:cs="Times New Roman"/>
        </w:rPr>
        <w:t xml:space="preserve"> </w:t>
      </w:r>
      <w:proofErr w:type="spellStart"/>
      <w:r w:rsidRPr="00187D93">
        <w:rPr>
          <w:rFonts w:eastAsia="DFKai-SB" w:cs="Times New Roman"/>
        </w:rPr>
        <w:t>Afib</w:t>
      </w:r>
      <w:proofErr w:type="spellEnd"/>
      <w:r w:rsidRPr="00187D93">
        <w:rPr>
          <w:rFonts w:eastAsia="DFKai-SB" w:cs="Times New Roman"/>
        </w:rPr>
        <w:t>，這可能與種族</w:t>
      </w:r>
      <w:r w:rsidRPr="00187D93">
        <w:rPr>
          <w:rFonts w:eastAsia="DFKai-SB" w:cs="Times New Roman"/>
        </w:rPr>
        <w:t>/</w:t>
      </w:r>
      <w:r w:rsidRPr="00187D93">
        <w:rPr>
          <w:rFonts w:eastAsia="DFKai-SB" w:cs="Times New Roman"/>
        </w:rPr>
        <w:t>族裔有關</w:t>
      </w:r>
      <w:r w:rsidR="0004279F" w:rsidRPr="00187D93">
        <w:rPr>
          <w:rStyle w:val="FootnoteReference"/>
          <w:rFonts w:eastAsia="DFKai-SB" w:cs="Times New Roman"/>
        </w:rPr>
        <w:footnoteReference w:id="5"/>
      </w:r>
      <w:r w:rsidRPr="00187D93">
        <w:rPr>
          <w:rFonts w:eastAsia="DFKai-SB" w:cs="Times New Roman"/>
        </w:rPr>
        <w:t>。</w:t>
      </w:r>
      <w:r w:rsidRPr="00187D93">
        <w:rPr>
          <w:rStyle w:val="eop"/>
          <w:rFonts w:eastAsia="DFKai-SB" w:cs="Times New Roman"/>
        </w:rPr>
        <w:t>除其他因素外，這可能是未管理風險因子和社會經濟差異的結果。</w:t>
      </w:r>
      <w:r w:rsidRPr="00187D93">
        <w:rPr>
          <w:rFonts w:eastAsia="DFKai-SB" w:cs="Times New Roman"/>
        </w:rPr>
        <w:t>在</w:t>
      </w:r>
      <w:r w:rsidRPr="00187D93">
        <w:rPr>
          <w:rFonts w:eastAsia="DFKai-SB" w:cs="Times New Roman"/>
        </w:rPr>
        <w:t xml:space="preserve"> 55 </w:t>
      </w:r>
      <w:r w:rsidRPr="00187D93">
        <w:rPr>
          <w:rFonts w:eastAsia="DFKai-SB" w:cs="Times New Roman"/>
        </w:rPr>
        <w:t>歲至</w:t>
      </w:r>
      <w:r w:rsidRPr="00187D93">
        <w:rPr>
          <w:rFonts w:eastAsia="DFKai-SB" w:cs="Times New Roman"/>
        </w:rPr>
        <w:t xml:space="preserve"> 75 </w:t>
      </w:r>
      <w:r w:rsidRPr="00187D93">
        <w:rPr>
          <w:rFonts w:eastAsia="DFKai-SB" w:cs="Times New Roman"/>
        </w:rPr>
        <w:t>歲的女性中，五分之一的人會中風</w:t>
      </w:r>
      <w:r w:rsidR="00397D80" w:rsidRPr="00187D93">
        <w:rPr>
          <w:rStyle w:val="FootnoteReference"/>
          <w:rFonts w:eastAsia="DFKai-SB" w:cs="Times New Roman"/>
        </w:rPr>
        <w:footnoteReference w:id="6"/>
      </w:r>
      <w:r w:rsidRPr="00187D93">
        <w:rPr>
          <w:rFonts w:eastAsia="DFKai-SB" w:cs="Times New Roman"/>
        </w:rPr>
        <w:t>，其中黑人女性的高血壓和中風盛行率最高</w:t>
      </w:r>
      <w:r w:rsidR="00233179" w:rsidRPr="00187D93">
        <w:rPr>
          <w:rStyle w:val="FootnoteReference"/>
          <w:rFonts w:eastAsia="DFKai-SB" w:cs="Times New Roman"/>
        </w:rPr>
        <w:footnoteReference w:id="7"/>
      </w:r>
      <w:r w:rsidRPr="00187D93">
        <w:rPr>
          <w:rFonts w:eastAsia="DFKai-SB" w:cs="Times New Roman"/>
        </w:rPr>
        <w:t>。</w:t>
      </w:r>
      <w:r w:rsidRPr="00187D93">
        <w:rPr>
          <w:rFonts w:eastAsia="DFKai-SB" w:cs="Times New Roman"/>
          <w:color w:val="000000"/>
          <w:shd w:val="clear" w:color="auto" w:fill="FFFFFF"/>
        </w:rPr>
        <w:t>造成這些差異的根本原因並不完全清楚。有證據表明，這可能是因為黑人女性在較年輕時（早在童年時期）就暴露於中風風險因子。</w:t>
      </w:r>
      <w:r w:rsidRPr="00187D93">
        <w:rPr>
          <w:rFonts w:eastAsia="DFKai-SB" w:cs="Times New Roman"/>
        </w:rPr>
        <w:t>懷孕期間高血壓、子癎前症、</w:t>
      </w:r>
      <w:r w:rsidRPr="00187D93">
        <w:rPr>
          <w:rFonts w:eastAsia="DFKai-SB" w:cs="Times New Roman"/>
        </w:rPr>
        <w:lastRenderedPageBreak/>
        <w:t>妊娠性糖尿病和懷孕期間血栓都會增加女性在懷孕期間和懷孕後立即中風的風險</w:t>
      </w:r>
      <w:r w:rsidR="00B424F9" w:rsidRPr="00187D93">
        <w:rPr>
          <w:rStyle w:val="FootnoteReference"/>
          <w:rFonts w:eastAsia="DFKai-SB" w:cs="Times New Roman"/>
        </w:rPr>
        <w:footnoteReference w:id="8"/>
      </w:r>
      <w:r w:rsidRPr="00187D93">
        <w:rPr>
          <w:rFonts w:eastAsia="DFKai-SB" w:cs="Times New Roman"/>
        </w:rPr>
        <w:t>。</w:t>
      </w:r>
    </w:p>
    <w:p w14:paraId="1C7E042D" w14:textId="77777777" w:rsidR="00BD1F50" w:rsidRPr="00BE2D7A" w:rsidRDefault="00BD1F50" w:rsidP="00BD1F50">
      <w:pPr>
        <w:autoSpaceDE/>
        <w:autoSpaceDN/>
        <w:textAlignment w:val="baseline"/>
        <w:rPr>
          <w:rFonts w:ascii="Times New Roman" w:eastAsia="DFKai-SB" w:hAnsi="Times New Roman" w:cs="Times New Roman"/>
        </w:rPr>
      </w:pPr>
    </w:p>
    <w:p w14:paraId="2973060B" w14:textId="77777777" w:rsidR="00BD1F50" w:rsidRPr="00BE2D7A" w:rsidRDefault="00BD1F50" w:rsidP="00BD1F50">
      <w:pPr>
        <w:autoSpaceDE/>
        <w:autoSpaceDN/>
        <w:jc w:val="both"/>
        <w:textAlignment w:val="baseline"/>
        <w:rPr>
          <w:rFonts w:ascii="Times New Roman" w:eastAsia="DFKai-SB" w:hAnsi="Times New Roman" w:cs="Times New Roman"/>
          <w:b/>
          <w:bCs/>
          <w:color w:val="222328"/>
          <w:shd w:val="clear" w:color="auto" w:fill="FFFFFF"/>
        </w:rPr>
      </w:pPr>
      <w:r w:rsidRPr="00BE2D7A">
        <w:rPr>
          <w:rFonts w:ascii="Times New Roman" w:eastAsia="DFKai-SB" w:hAnsi="Times New Roman" w:cs="Times New Roman"/>
          <w:b/>
          <w:color w:val="222328"/>
          <w:shd w:val="clear" w:color="auto" w:fill="FFFFFF"/>
        </w:rPr>
        <w:t>F.A.S.T.  Experience</w:t>
      </w:r>
    </w:p>
    <w:p w14:paraId="3CBBA9B7" w14:textId="77777777" w:rsidR="00BD1F50" w:rsidRPr="00187D93" w:rsidRDefault="008D5650" w:rsidP="00BD1F50">
      <w:pPr>
        <w:autoSpaceDE/>
        <w:autoSpaceDN/>
        <w:jc w:val="both"/>
        <w:textAlignment w:val="baseline"/>
        <w:rPr>
          <w:rFonts w:eastAsia="DFKai-SB" w:cs="Times New Roman"/>
          <w:color w:val="222328"/>
          <w:shd w:val="clear" w:color="auto" w:fill="FFFFFF"/>
        </w:rPr>
      </w:pPr>
      <w:hyperlink r:id="rId12" w:history="1">
        <w:r w:rsidR="00BD1F50" w:rsidRPr="00187D93">
          <w:rPr>
            <w:rStyle w:val="Hyperlink"/>
            <w:rFonts w:eastAsia="DFKai-SB" w:cs="Times New Roman"/>
            <w:color w:val="222328"/>
            <w:shd w:val="clear" w:color="auto" w:fill="FFFFFF"/>
          </w:rPr>
          <w:t>F.A.S.T.</w:t>
        </w:r>
      </w:hyperlink>
      <w:hyperlink r:id="rId13" w:history="1">
        <w:r w:rsidR="00BD1F50" w:rsidRPr="00187D93">
          <w:rPr>
            <w:rStyle w:val="Hyperlink"/>
            <w:rFonts w:eastAsia="DFKai-SB" w:cs="Times New Roman"/>
            <w:color w:val="222328"/>
            <w:shd w:val="clear" w:color="auto" w:fill="FFFFFF"/>
          </w:rPr>
          <w:t>E</w:t>
        </w:r>
        <w:r w:rsidR="00BD1F50" w:rsidRPr="00187D93">
          <w:rPr>
            <w:rStyle w:val="Hyperlink"/>
            <w:rFonts w:eastAsia="DFKai-SB" w:cs="Times New Roman"/>
          </w:rPr>
          <w:t>xperience</w:t>
        </w:r>
      </w:hyperlink>
      <w:r w:rsidR="00BD1F50" w:rsidRPr="00187D93">
        <w:rPr>
          <w:rFonts w:eastAsia="DFKai-SB" w:cs="Times New Roman"/>
          <w:color w:val="222328"/>
          <w:shd w:val="clear" w:color="auto" w:fill="FFFFFF"/>
        </w:rPr>
        <w:t xml:space="preserve"> </w:t>
      </w:r>
      <w:r w:rsidR="00BD1F50" w:rsidRPr="00187D93">
        <w:rPr>
          <w:rFonts w:eastAsia="DFKai-SB" w:cs="Times New Roman"/>
          <w:color w:val="222328"/>
          <w:shd w:val="clear" w:color="auto" w:fill="FFFFFF"/>
        </w:rPr>
        <w:t>是美國中風學會本月推出的一種新的數位工具，讓使用者參與虛擬體驗，教育其有關中風的警示訊息看起來是什麼、感覺和</w:t>
      </w:r>
      <w:r w:rsidR="00BD1F50" w:rsidRPr="00187D93">
        <w:rPr>
          <w:rFonts w:eastAsia="DFKai-SB" w:cs="Times New Roman"/>
          <w:color w:val="222328"/>
          <w:shd w:val="clear" w:color="auto" w:fill="FFFFFF"/>
        </w:rPr>
        <w:t>/</w:t>
      </w:r>
      <w:r w:rsidR="00BD1F50" w:rsidRPr="00187D93">
        <w:rPr>
          <w:rFonts w:eastAsia="DFKai-SB" w:cs="Times New Roman"/>
          <w:color w:val="222328"/>
          <w:shd w:val="clear" w:color="auto" w:fill="FFFFFF"/>
        </w:rPr>
        <w:t>或聲音像什麼。透過幫助使用者以模擬的方式體驗中風的警示訊息，這有教育意義又有吸引力，期望他們能更長時間地保留這些資訊並與家人和朋友分享。</w:t>
      </w:r>
    </w:p>
    <w:p w14:paraId="066AA388" w14:textId="77777777" w:rsidR="00BD1F50" w:rsidRPr="00187D93" w:rsidRDefault="00BD1F50" w:rsidP="00BD1F50">
      <w:pPr>
        <w:jc w:val="both"/>
        <w:rPr>
          <w:rFonts w:eastAsia="DFKai-SB" w:cs="Times New Roman"/>
          <w:color w:val="222328"/>
        </w:rPr>
      </w:pPr>
    </w:p>
    <w:p w14:paraId="441047E9" w14:textId="77777777" w:rsidR="00BD1F50" w:rsidRPr="00187D93" w:rsidRDefault="00BD1F50" w:rsidP="00BD1F50">
      <w:pPr>
        <w:autoSpaceDE/>
        <w:autoSpaceDN/>
        <w:jc w:val="both"/>
        <w:textAlignment w:val="baseline"/>
        <w:rPr>
          <w:rFonts w:eastAsia="DFKai-SB" w:cs="Times New Roman"/>
          <w:color w:val="222328"/>
          <w:shd w:val="clear" w:color="auto" w:fill="FFFFFF"/>
        </w:rPr>
      </w:pPr>
      <w:r w:rsidRPr="00187D93">
        <w:rPr>
          <w:rFonts w:eastAsia="DFKai-SB" w:cs="Times New Roman"/>
          <w:color w:val="222328"/>
          <w:shd w:val="clear" w:color="auto" w:fill="FFFFFF"/>
        </w:rPr>
        <w:t>透過模擬中風的症狀</w:t>
      </w:r>
      <w:r w:rsidRPr="00187D93">
        <w:rPr>
          <w:rFonts w:eastAsia="DFKai-SB" w:cs="Times New Roman"/>
          <w:color w:val="222328"/>
          <w:shd w:val="clear" w:color="auto" w:fill="FFFFFF"/>
        </w:rPr>
        <w:t xml:space="preserve"> – </w:t>
      </w:r>
      <w:r w:rsidRPr="00187D93">
        <w:rPr>
          <w:rFonts w:eastAsia="DFKai-SB" w:cs="Times New Roman"/>
          <w:color w:val="222328"/>
          <w:shd w:val="clear" w:color="auto" w:fill="FFFFFF"/>
        </w:rPr>
        <w:t>臉部下垂、手臂無力、說話困難和致電</w:t>
      </w:r>
      <w:r w:rsidRPr="00187D93">
        <w:rPr>
          <w:rFonts w:eastAsia="DFKai-SB" w:cs="Times New Roman"/>
          <w:color w:val="222328"/>
          <w:shd w:val="clear" w:color="auto" w:fill="FFFFFF"/>
        </w:rPr>
        <w:t xml:space="preserve"> 911 </w:t>
      </w:r>
      <w:r w:rsidRPr="00187D93">
        <w:rPr>
          <w:rFonts w:eastAsia="DFKai-SB" w:cs="Times New Roman"/>
          <w:color w:val="222328"/>
          <w:shd w:val="clear" w:color="auto" w:fill="FFFFFF"/>
        </w:rPr>
        <w:t>的時間</w:t>
      </w:r>
      <w:r w:rsidRPr="00187D93">
        <w:rPr>
          <w:rFonts w:eastAsia="DFKai-SB" w:cs="Times New Roman"/>
          <w:color w:val="222328"/>
          <w:shd w:val="clear" w:color="auto" w:fill="FFFFFF"/>
        </w:rPr>
        <w:t xml:space="preserve"> –</w:t>
      </w:r>
      <w:r w:rsidRPr="00187D93">
        <w:rPr>
          <w:rFonts w:eastAsia="DFKai-SB" w:cs="Times New Roman"/>
          <w:color w:val="222328"/>
          <w:shd w:val="clear" w:color="auto" w:fill="FFFFFF"/>
        </w:rPr>
        <w:t>一般大眾、照護者、家人和朋友可以更好地了解中風患者的經歷，並使其能夠識別中風警示訊息，以及在未來幫助挽救生命。</w:t>
      </w:r>
    </w:p>
    <w:p w14:paraId="3FA395A1" w14:textId="77777777" w:rsidR="00BD1F50" w:rsidRPr="00187D93" w:rsidRDefault="00BD1F50" w:rsidP="00BD1F50">
      <w:pPr>
        <w:autoSpaceDE/>
        <w:autoSpaceDN/>
        <w:jc w:val="both"/>
        <w:textAlignment w:val="baseline"/>
        <w:rPr>
          <w:rFonts w:eastAsia="DFKai-SB" w:cs="Times New Roman"/>
          <w:b/>
          <w:bCs/>
          <w:color w:val="222328"/>
          <w:shd w:val="clear" w:color="auto" w:fill="FFFFFF"/>
        </w:rPr>
      </w:pPr>
    </w:p>
    <w:p w14:paraId="01B00F1E" w14:textId="0A4FDE56" w:rsidR="00BD1F50" w:rsidRPr="00187D93" w:rsidRDefault="00BD1F50" w:rsidP="00BD1F50">
      <w:pPr>
        <w:autoSpaceDE/>
        <w:autoSpaceDN/>
        <w:jc w:val="both"/>
        <w:textAlignment w:val="baseline"/>
        <w:rPr>
          <w:rFonts w:eastAsia="DFKai-SB" w:cs="Times New Roman"/>
          <w:color w:val="222328"/>
          <w:shd w:val="clear" w:color="auto" w:fill="FFFFFF"/>
        </w:rPr>
      </w:pPr>
      <w:r w:rsidRPr="00187D93">
        <w:rPr>
          <w:rFonts w:eastAsia="DFKai-SB" w:cs="Times New Roman"/>
          <w:shd w:val="clear" w:color="auto" w:fill="FFFFFF"/>
        </w:rPr>
        <w:t xml:space="preserve">HCA </w:t>
      </w:r>
      <w:r w:rsidRPr="00187D93">
        <w:rPr>
          <w:rFonts w:eastAsia="DFKai-SB" w:cs="Times New Roman"/>
          <w:shd w:val="clear" w:color="auto" w:fill="FFFFFF"/>
        </w:rPr>
        <w:t>健康照護基金會是</w:t>
      </w:r>
      <w:r w:rsidRPr="00187D93">
        <w:rPr>
          <w:rFonts w:eastAsia="DFKai-SB" w:cs="Times New Roman"/>
          <w:shd w:val="clear" w:color="auto" w:fill="FFFFFF"/>
        </w:rPr>
        <w:t xml:space="preserve"> ASA</w:t>
      </w:r>
      <w:r w:rsidRPr="00187D93">
        <w:rPr>
          <w:rFonts w:eastAsia="DFKai-SB" w:cs="Times New Roman"/>
          <w:shd w:val="clear" w:color="auto" w:fill="FFFFFF"/>
        </w:rPr>
        <w:t>「共同結束中風</w:t>
      </w:r>
      <w:r w:rsidRPr="00187D93">
        <w:rPr>
          <w:rFonts w:eastAsia="DFKai-SB" w:cs="Times New Roman"/>
          <w:shd w:val="clear" w:color="auto" w:fill="FFFFFF"/>
        </w:rPr>
        <w:t>®</w:t>
      </w:r>
      <w:r w:rsidRPr="00187D93">
        <w:rPr>
          <w:rFonts w:eastAsia="DFKai-SB" w:cs="Times New Roman"/>
          <w:shd w:val="clear" w:color="auto" w:fill="FFFFFF"/>
        </w:rPr>
        <w:t>」倡議和美國中風月的全國贊助商。</w:t>
      </w:r>
    </w:p>
    <w:p w14:paraId="5A40AC44" w14:textId="77777777" w:rsidR="00BD1F50" w:rsidRPr="00BE2D7A" w:rsidRDefault="00BD1F50" w:rsidP="00BD1F50">
      <w:pPr>
        <w:autoSpaceDE/>
        <w:autoSpaceDN/>
        <w:jc w:val="both"/>
        <w:textAlignment w:val="baseline"/>
        <w:rPr>
          <w:rFonts w:ascii="Times New Roman" w:eastAsia="DFKai-SB" w:hAnsi="Times New Roman" w:cs="Times New Roman"/>
          <w:color w:val="222328"/>
          <w:shd w:val="clear" w:color="auto" w:fill="FFFFFF"/>
        </w:rPr>
      </w:pPr>
    </w:p>
    <w:p w14:paraId="7E1D99A6" w14:textId="77777777" w:rsidR="00BD1F50" w:rsidRPr="00BE2D7A" w:rsidRDefault="00BD1F50" w:rsidP="00BD1F50">
      <w:pPr>
        <w:autoSpaceDE/>
        <w:autoSpaceDN/>
        <w:jc w:val="both"/>
        <w:textAlignment w:val="baseline"/>
        <w:rPr>
          <w:rFonts w:ascii="Times New Roman" w:eastAsia="DFKai-SB" w:hAnsi="Times New Roman" w:cs="Times New Roman"/>
          <w:color w:val="222328"/>
        </w:rPr>
      </w:pPr>
      <w:r w:rsidRPr="00BE2D7A">
        <w:rPr>
          <w:rFonts w:ascii="Times New Roman" w:eastAsia="DFKai-SB" w:hAnsi="Times New Roman" w:cs="Times New Roman"/>
          <w:b/>
          <w:color w:val="222328"/>
        </w:rPr>
        <w:t>額外資源：</w:t>
      </w:r>
      <w:r w:rsidRPr="00BE2D7A">
        <w:rPr>
          <w:rFonts w:ascii="Times New Roman" w:eastAsia="DFKai-SB" w:hAnsi="Times New Roman" w:cs="Times New Roman"/>
          <w:b/>
          <w:color w:val="222328"/>
        </w:rPr>
        <w:t> </w:t>
      </w:r>
    </w:p>
    <w:p w14:paraId="6DB26BA4" w14:textId="77777777" w:rsidR="00D54568" w:rsidRPr="00BE2D7A" w:rsidRDefault="00D54568" w:rsidP="00D54568">
      <w:pPr>
        <w:widowControl/>
        <w:shd w:val="clear" w:color="auto" w:fill="FFFFFF" w:themeFill="background1"/>
        <w:ind w:left="720"/>
        <w:rPr>
          <w:rFonts w:ascii="Times New Roman" w:eastAsia="DFKai-SB" w:hAnsi="Times New Roman" w:cs="Times New Roman"/>
        </w:rPr>
      </w:pPr>
    </w:p>
    <w:p w14:paraId="1BA2C16E" w14:textId="05C18FB3" w:rsidR="00BD1F50" w:rsidRPr="00187D93" w:rsidRDefault="008D5650" w:rsidP="00D54568">
      <w:pPr>
        <w:pStyle w:val="ListParagraph"/>
        <w:widowControl/>
        <w:numPr>
          <w:ilvl w:val="0"/>
          <w:numId w:val="5"/>
        </w:numPr>
        <w:shd w:val="clear" w:color="auto" w:fill="FFFFFF" w:themeFill="background1"/>
        <w:rPr>
          <w:rFonts w:eastAsia="DFKai-SB" w:cs="Times New Roman"/>
          <w:color w:val="222328"/>
        </w:rPr>
      </w:pPr>
      <w:hyperlink r:id="rId14" w:history="1">
        <w:r w:rsidR="00F50FD2" w:rsidRPr="00187D93">
          <w:rPr>
            <w:rStyle w:val="Hyperlink"/>
            <w:rFonts w:eastAsia="DFKai-SB" w:cs="Times New Roman"/>
          </w:rPr>
          <w:t>F.A.S.T.</w:t>
        </w:r>
      </w:hyperlink>
      <w:hyperlink r:id="rId15" w:history="1">
        <w:r w:rsidR="00F50FD2" w:rsidRPr="00187D93">
          <w:rPr>
            <w:rStyle w:val="Hyperlink"/>
            <w:rFonts w:eastAsia="DFKai-SB" w:cs="Times New Roman"/>
          </w:rPr>
          <w:t xml:space="preserve"> PSA </w:t>
        </w:r>
        <w:r w:rsidR="00F50FD2" w:rsidRPr="00187D93">
          <w:rPr>
            <w:rStyle w:val="Hyperlink"/>
            <w:rFonts w:eastAsia="DFKai-SB" w:cs="Times New Roman"/>
          </w:rPr>
          <w:t>（可下載的文件）</w:t>
        </w:r>
      </w:hyperlink>
    </w:p>
    <w:p w14:paraId="4DE35474" w14:textId="77777777" w:rsidR="00BD1F50" w:rsidRPr="00187D93" w:rsidRDefault="00BD1F50" w:rsidP="00BD1F50">
      <w:pPr>
        <w:widowControl/>
        <w:numPr>
          <w:ilvl w:val="0"/>
          <w:numId w:val="3"/>
        </w:numPr>
        <w:shd w:val="clear" w:color="auto" w:fill="FFFFFF"/>
        <w:autoSpaceDE/>
        <w:autoSpaceDN/>
        <w:rPr>
          <w:rFonts w:eastAsia="DFKai-SB" w:cs="Times New Roman"/>
          <w:color w:val="222328"/>
        </w:rPr>
      </w:pPr>
      <w:r w:rsidRPr="00187D93">
        <w:rPr>
          <w:rFonts w:eastAsia="DFKai-SB" w:cs="Times New Roman"/>
          <w:color w:val="222328"/>
        </w:rPr>
        <w:t>AHA</w:t>
      </w:r>
      <w:r w:rsidRPr="00187D93">
        <w:rPr>
          <w:rFonts w:eastAsia="DFKai-SB" w:cs="Times New Roman"/>
          <w:color w:val="222328"/>
        </w:rPr>
        <w:t>新聞稿發布</w:t>
      </w:r>
      <w:r w:rsidRPr="00187D93">
        <w:rPr>
          <w:rFonts w:eastAsia="DFKai-SB" w:cs="Times New Roman"/>
          <w:color w:val="222328"/>
        </w:rPr>
        <w:t xml:space="preserve"> –</w:t>
      </w:r>
      <w:r w:rsidRPr="00187D93">
        <w:rPr>
          <w:rFonts w:ascii="Calibri" w:eastAsia="DFKai-SB" w:hAnsi="Calibri" w:cs="Calibri"/>
          <w:color w:val="222328"/>
        </w:rPr>
        <w:t> </w:t>
      </w:r>
      <w:hyperlink r:id="rId16">
        <w:r w:rsidRPr="00187D93">
          <w:rPr>
            <w:rStyle w:val="Hyperlink"/>
            <w:rFonts w:eastAsia="DFKai-SB" w:cs="Times New Roman"/>
          </w:rPr>
          <w:t>Black and Hispanic people in U.S. less likely to get treatment for stroke complications</w:t>
        </w:r>
      </w:hyperlink>
    </w:p>
    <w:p w14:paraId="252BC886" w14:textId="77777777" w:rsidR="00BD1F50" w:rsidRPr="00187D93" w:rsidRDefault="00BD1F50" w:rsidP="00BD1F50">
      <w:pPr>
        <w:widowControl/>
        <w:numPr>
          <w:ilvl w:val="0"/>
          <w:numId w:val="3"/>
        </w:numPr>
        <w:shd w:val="clear" w:color="auto" w:fill="FFFFFF"/>
        <w:autoSpaceDE/>
        <w:autoSpaceDN/>
        <w:rPr>
          <w:rFonts w:eastAsia="DFKai-SB" w:cs="Times New Roman"/>
          <w:color w:val="222328"/>
        </w:rPr>
      </w:pPr>
      <w:r w:rsidRPr="00187D93">
        <w:rPr>
          <w:rFonts w:eastAsia="DFKai-SB" w:cs="Times New Roman"/>
          <w:color w:val="222328"/>
        </w:rPr>
        <w:t>AHA</w:t>
      </w:r>
      <w:r w:rsidRPr="00187D93">
        <w:rPr>
          <w:rFonts w:eastAsia="DFKai-SB" w:cs="Times New Roman"/>
          <w:color w:val="222328"/>
        </w:rPr>
        <w:t>新聞稿發布</w:t>
      </w:r>
      <w:r w:rsidRPr="00187D93">
        <w:rPr>
          <w:rFonts w:eastAsia="DFKai-SB" w:cs="Times New Roman"/>
          <w:color w:val="222328"/>
        </w:rPr>
        <w:t xml:space="preserve"> - </w:t>
      </w:r>
      <w:hyperlink r:id="rId17">
        <w:r w:rsidRPr="00187D93">
          <w:rPr>
            <w:rStyle w:val="Hyperlink"/>
            <w:rFonts w:eastAsia="DFKai-SB" w:cs="Times New Roman"/>
          </w:rPr>
          <w:t>Stroke symptoms, even if they disappear within an hour, need emergency assessment</w:t>
        </w:r>
      </w:hyperlink>
    </w:p>
    <w:p w14:paraId="1BB8831D" w14:textId="77777777" w:rsidR="00BD1F50" w:rsidRPr="00187D93" w:rsidRDefault="00BD1F50" w:rsidP="00BD1F50">
      <w:pPr>
        <w:widowControl/>
        <w:numPr>
          <w:ilvl w:val="0"/>
          <w:numId w:val="3"/>
        </w:numPr>
        <w:shd w:val="clear" w:color="auto" w:fill="FFFFFF"/>
        <w:autoSpaceDE/>
        <w:autoSpaceDN/>
        <w:rPr>
          <w:rFonts w:eastAsia="DFKai-SB" w:cs="Times New Roman"/>
          <w:color w:val="222328"/>
        </w:rPr>
      </w:pPr>
      <w:r w:rsidRPr="00187D93">
        <w:rPr>
          <w:rFonts w:eastAsia="DFKai-SB" w:cs="Times New Roman"/>
          <w:color w:val="222328"/>
        </w:rPr>
        <w:t xml:space="preserve">AHA </w:t>
      </w:r>
      <w:r w:rsidRPr="00187D93">
        <w:rPr>
          <w:rFonts w:eastAsia="DFKai-SB" w:cs="Times New Roman"/>
          <w:color w:val="222328"/>
        </w:rPr>
        <w:t>新聞稿發布</w:t>
      </w:r>
      <w:r w:rsidRPr="00187D93">
        <w:rPr>
          <w:rFonts w:eastAsia="DFKai-SB" w:cs="Times New Roman"/>
          <w:color w:val="222328"/>
        </w:rPr>
        <w:t xml:space="preserve"> -</w:t>
      </w:r>
      <w:r w:rsidRPr="00187D93">
        <w:rPr>
          <w:rFonts w:ascii="Calibri" w:eastAsia="DFKai-SB" w:hAnsi="Calibri" w:cs="Calibri"/>
          <w:color w:val="222328"/>
        </w:rPr>
        <w:t> </w:t>
      </w:r>
      <w:hyperlink r:id="rId18">
        <w:r w:rsidRPr="00187D93">
          <w:rPr>
            <w:rStyle w:val="Hyperlink"/>
            <w:rFonts w:eastAsia="DFKai-SB" w:cs="Times New Roman"/>
          </w:rPr>
          <w:t>Black women of childbearing age more likely to have high blood pressure, raising pregnancy risks</w:t>
        </w:r>
      </w:hyperlink>
    </w:p>
    <w:p w14:paraId="108ABF7D" w14:textId="77777777" w:rsidR="00BD1F50" w:rsidRPr="00187D93" w:rsidRDefault="00BD1F50" w:rsidP="00BD1F50">
      <w:pPr>
        <w:widowControl/>
        <w:numPr>
          <w:ilvl w:val="0"/>
          <w:numId w:val="3"/>
        </w:numPr>
        <w:shd w:val="clear" w:color="auto" w:fill="FFFFFF"/>
        <w:autoSpaceDE/>
        <w:autoSpaceDN/>
        <w:rPr>
          <w:rFonts w:eastAsia="DFKai-SB" w:cs="Times New Roman"/>
          <w:color w:val="222328"/>
        </w:rPr>
      </w:pPr>
      <w:r w:rsidRPr="00187D93">
        <w:rPr>
          <w:rFonts w:eastAsia="DFKai-SB" w:cs="Times New Roman"/>
        </w:rPr>
        <w:t>在</w:t>
      </w:r>
      <w:r w:rsidRPr="00187D93">
        <w:rPr>
          <w:rFonts w:eastAsia="DFKai-SB" w:cs="Times New Roman"/>
        </w:rPr>
        <w:t xml:space="preserve">Twitter </w:t>
      </w:r>
      <w:hyperlink r:id="rId19">
        <w:r w:rsidRPr="00187D93">
          <w:rPr>
            <w:rFonts w:eastAsia="DFKai-SB" w:cs="Times New Roman"/>
            <w:color w:val="334CD5"/>
            <w:u w:val="single"/>
          </w:rPr>
          <w:t>@HeartNews</w:t>
        </w:r>
      </w:hyperlink>
      <w:r w:rsidRPr="00187D93">
        <w:rPr>
          <w:rFonts w:eastAsia="DFKai-SB" w:cs="Times New Roman"/>
          <w:color w:val="334CD5"/>
          <w:u w:val="single"/>
        </w:rPr>
        <w:t>z</w:t>
      </w:r>
      <w:r w:rsidRPr="00187D93">
        <w:rPr>
          <w:rFonts w:eastAsia="DFKai-SB" w:cs="Times New Roman"/>
        </w:rPr>
        <w:t xml:space="preserve"> </w:t>
      </w:r>
      <w:r w:rsidRPr="00187D93">
        <w:rPr>
          <w:rFonts w:eastAsia="DFKai-SB" w:cs="Times New Roman"/>
        </w:rPr>
        <w:t>上關注</w:t>
      </w:r>
      <w:r w:rsidRPr="00187D93">
        <w:rPr>
          <w:rFonts w:eastAsia="DFKai-SB" w:cs="Times New Roman"/>
        </w:rPr>
        <w:t>AHA/ASA</w:t>
      </w:r>
      <w:r w:rsidRPr="00187D93">
        <w:rPr>
          <w:rFonts w:eastAsia="DFKai-SB" w:cs="Times New Roman"/>
        </w:rPr>
        <w:t>的新聞</w:t>
      </w:r>
    </w:p>
    <w:p w14:paraId="35E0CA9E" w14:textId="77777777" w:rsidR="00BD1F50" w:rsidRPr="00187D93" w:rsidRDefault="00BD1F50" w:rsidP="00BD1F50">
      <w:pPr>
        <w:widowControl/>
        <w:shd w:val="clear" w:color="auto" w:fill="FFFFFF"/>
        <w:autoSpaceDE/>
        <w:autoSpaceDN/>
        <w:ind w:left="720"/>
        <w:rPr>
          <w:rFonts w:eastAsia="DFKai-SB" w:cs="Times New Roman"/>
          <w:color w:val="222328"/>
        </w:rPr>
      </w:pPr>
    </w:p>
    <w:p w14:paraId="0BC9EFAF" w14:textId="77777777" w:rsidR="00BD1F50" w:rsidRPr="00187D93" w:rsidRDefault="00BD1F50" w:rsidP="00BD1F50">
      <w:pPr>
        <w:shd w:val="clear" w:color="auto" w:fill="FFFFFF"/>
        <w:jc w:val="center"/>
        <w:rPr>
          <w:rFonts w:eastAsia="DFKai-SB" w:cs="Times New Roman"/>
          <w:color w:val="222328"/>
        </w:rPr>
      </w:pPr>
      <w:r w:rsidRPr="00187D93">
        <w:rPr>
          <w:rFonts w:eastAsia="DFKai-SB" w:cs="Times New Roman"/>
          <w:b/>
          <w:color w:val="222328"/>
        </w:rPr>
        <w:t>###</w:t>
      </w:r>
    </w:p>
    <w:p w14:paraId="5CFCCFB5" w14:textId="77777777" w:rsidR="00BD1F50" w:rsidRPr="00187D93" w:rsidRDefault="00BD1F50" w:rsidP="00BD1F50">
      <w:pPr>
        <w:pStyle w:val="NormalWeb"/>
        <w:shd w:val="clear" w:color="auto" w:fill="FFFFFF"/>
        <w:spacing w:before="0" w:beforeAutospacing="0" w:after="0" w:afterAutospacing="0"/>
        <w:rPr>
          <w:rStyle w:val="Strong"/>
          <w:rFonts w:ascii="Lub Dub Medium" w:eastAsia="DFKai-SB" w:hAnsi="Lub Dub Medium"/>
          <w:color w:val="222328"/>
          <w:sz w:val="22"/>
          <w:szCs w:val="22"/>
        </w:rPr>
      </w:pPr>
    </w:p>
    <w:p w14:paraId="69B9495D" w14:textId="77777777" w:rsidR="00BD1F50" w:rsidRPr="00187D93" w:rsidRDefault="00BD1F50" w:rsidP="00BD1F50">
      <w:pPr>
        <w:pStyle w:val="NormalWeb"/>
        <w:shd w:val="clear" w:color="auto" w:fill="FFFFFF"/>
        <w:spacing w:before="0" w:beforeAutospacing="0" w:after="0" w:afterAutospacing="0"/>
        <w:rPr>
          <w:rFonts w:ascii="Lub Dub Medium" w:eastAsia="DFKai-SB" w:hAnsi="Lub Dub Medium"/>
          <w:color w:val="222328"/>
          <w:sz w:val="22"/>
          <w:szCs w:val="22"/>
        </w:rPr>
      </w:pPr>
      <w:r w:rsidRPr="00187D93">
        <w:rPr>
          <w:rStyle w:val="Strong"/>
          <w:rFonts w:ascii="Lub Dub Medium" w:eastAsia="DFKai-SB" w:hAnsi="Lub Dub Medium"/>
          <w:color w:val="222328"/>
          <w:sz w:val="22"/>
        </w:rPr>
        <w:t>關於美國中風學會</w:t>
      </w:r>
    </w:p>
    <w:p w14:paraId="0440633C" w14:textId="77777777" w:rsidR="00BD1F50" w:rsidRPr="00187D93" w:rsidRDefault="00BD1F50" w:rsidP="00BD1F50">
      <w:pPr>
        <w:pStyle w:val="NormalWeb"/>
        <w:shd w:val="clear" w:color="auto" w:fill="FFFFFF"/>
        <w:spacing w:before="0" w:beforeAutospacing="0" w:after="0" w:afterAutospacing="0"/>
        <w:rPr>
          <w:rFonts w:ascii="Lub Dub Medium" w:eastAsia="DFKai-SB" w:hAnsi="Lub Dub Medium"/>
          <w:color w:val="222328"/>
          <w:sz w:val="22"/>
          <w:szCs w:val="22"/>
        </w:rPr>
      </w:pPr>
      <w:r w:rsidRPr="00187D93">
        <w:rPr>
          <w:rFonts w:ascii="Lub Dub Medium" w:eastAsia="DFKai-SB" w:hAnsi="Lub Dub Medium"/>
          <w:color w:val="222328"/>
          <w:sz w:val="22"/>
        </w:rPr>
        <w:t>美國中風學會是是一股不懈的力量，致力於實現一個減少中風，延長健康生命的世界。我們與數百萬自願者和捐助者合作，確保所有社區都有公平的健康和中風照護。我們致力於透過資助創新研究、為大眾健康努力和提供拯救生命資源來預防、治療和戰勝中風。此位於</w:t>
      </w:r>
      <w:r w:rsidRPr="00187D93">
        <w:rPr>
          <w:rFonts w:ascii="Lub Dub Medium" w:eastAsia="DFKai-SB" w:hAnsi="Lub Dub Medium"/>
          <w:color w:val="222328"/>
          <w:sz w:val="22"/>
        </w:rPr>
        <w:t xml:space="preserve"> Dallas </w:t>
      </w:r>
      <w:r w:rsidRPr="00187D93">
        <w:rPr>
          <w:rFonts w:ascii="Lub Dub Medium" w:eastAsia="DFKai-SB" w:hAnsi="Lub Dub Medium"/>
          <w:color w:val="222328"/>
          <w:sz w:val="22"/>
        </w:rPr>
        <w:t>的學會，成立於</w:t>
      </w:r>
      <w:r w:rsidRPr="00187D93">
        <w:rPr>
          <w:rFonts w:ascii="Lub Dub Medium" w:eastAsia="DFKai-SB" w:hAnsi="Lub Dub Medium"/>
          <w:color w:val="222328"/>
          <w:sz w:val="22"/>
        </w:rPr>
        <w:t xml:space="preserve"> 1998 </w:t>
      </w:r>
      <w:r w:rsidRPr="00187D93">
        <w:rPr>
          <w:rFonts w:ascii="Lub Dub Medium" w:eastAsia="DFKai-SB" w:hAnsi="Lub Dub Medium"/>
          <w:color w:val="222328"/>
          <w:sz w:val="22"/>
        </w:rPr>
        <w:t>年，是美國心臟學會的分支。</w:t>
      </w:r>
      <w:r w:rsidRPr="00187D93">
        <w:rPr>
          <w:rFonts w:ascii="Lub Dub Medium" w:eastAsia="DFKai-SB" w:hAnsi="Lub Dub Medium"/>
        </w:rPr>
        <w:t>若要了解更多資訊或參與其中，請致電</w:t>
      </w:r>
      <w:r w:rsidRPr="00187D93">
        <w:rPr>
          <w:rFonts w:ascii="Lub Dub Medium" w:eastAsia="DFKai-SB" w:hAnsi="Lub Dub Medium"/>
        </w:rPr>
        <w:t xml:space="preserve"> 1-888-4STROKE </w:t>
      </w:r>
      <w:r w:rsidRPr="00187D93">
        <w:rPr>
          <w:rFonts w:ascii="Lub Dub Medium" w:eastAsia="DFKai-SB" w:hAnsi="Lub Dub Medium"/>
        </w:rPr>
        <w:t>或造訪</w:t>
      </w:r>
      <w:r w:rsidRPr="00187D93">
        <w:rPr>
          <w:rFonts w:ascii="Lub Dub Medium" w:eastAsia="DFKai-SB" w:hAnsi="Lub Dub Medium"/>
        </w:rPr>
        <w:t xml:space="preserve"> </w:t>
      </w:r>
      <w:hyperlink r:id="rId20" w:tgtFrame="_blank" w:history="1">
        <w:r w:rsidRPr="00187D93">
          <w:rPr>
            <w:rStyle w:val="Hyperlink"/>
            <w:rFonts w:ascii="Lub Dub Medium" w:eastAsia="DFKai-SB" w:hAnsi="Lub Dub Medium"/>
            <w:color w:val="334CD5"/>
            <w:sz w:val="22"/>
          </w:rPr>
          <w:t>stroke.org</w:t>
        </w:r>
      </w:hyperlink>
      <w:r w:rsidRPr="00187D93">
        <w:rPr>
          <w:rFonts w:ascii="Lub Dub Medium" w:eastAsia="DFKai-SB" w:hAnsi="Lub Dub Medium"/>
        </w:rPr>
        <w:t>。在</w:t>
      </w:r>
      <w:r w:rsidRPr="00187D93">
        <w:rPr>
          <w:rFonts w:ascii="Lub Dub Medium" w:eastAsia="DFKai-SB" w:hAnsi="Lub Dub Medium"/>
        </w:rPr>
        <w:t xml:space="preserve"> </w:t>
      </w:r>
      <w:hyperlink r:id="rId21" w:tgtFrame="_blank" w:history="1">
        <w:r w:rsidRPr="00187D93">
          <w:rPr>
            <w:rStyle w:val="Hyperlink"/>
            <w:rFonts w:ascii="Lub Dub Medium" w:eastAsia="DFKai-SB" w:hAnsi="Lub Dub Medium"/>
            <w:color w:val="334CD5"/>
            <w:sz w:val="22"/>
          </w:rPr>
          <w:t>Facebook</w:t>
        </w:r>
      </w:hyperlink>
      <w:r w:rsidRPr="00187D93">
        <w:rPr>
          <w:rFonts w:ascii="Calibri" w:eastAsia="DFKai-SB" w:hAnsi="Calibri" w:cs="Calibri"/>
          <w:color w:val="222328"/>
          <w:sz w:val="22"/>
        </w:rPr>
        <w:t> </w:t>
      </w:r>
      <w:r w:rsidRPr="00187D93">
        <w:rPr>
          <w:rFonts w:ascii="Lub Dub Medium" w:eastAsia="DFKai-SB" w:hAnsi="Lub Dub Medium"/>
          <w:color w:val="222328"/>
          <w:sz w:val="22"/>
        </w:rPr>
        <w:t xml:space="preserve"> </w:t>
      </w:r>
      <w:r w:rsidRPr="00187D93">
        <w:rPr>
          <w:rFonts w:ascii="Lub Dub Medium" w:eastAsia="DFKai-SB" w:hAnsi="Lub Dub Medium"/>
          <w:color w:val="222328"/>
          <w:sz w:val="22"/>
        </w:rPr>
        <w:t>和</w:t>
      </w:r>
      <w:r w:rsidRPr="00187D93">
        <w:rPr>
          <w:rFonts w:ascii="Lub Dub Medium" w:eastAsia="DFKai-SB" w:hAnsi="Lub Dub Medium"/>
          <w:color w:val="222328"/>
          <w:sz w:val="22"/>
        </w:rPr>
        <w:t xml:space="preserve"> </w:t>
      </w:r>
      <w:r w:rsidRPr="00187D93">
        <w:rPr>
          <w:rFonts w:ascii="Calibri" w:eastAsia="DFKai-SB" w:hAnsi="Calibri" w:cs="Calibri"/>
          <w:color w:val="222328"/>
          <w:sz w:val="22"/>
        </w:rPr>
        <w:t> </w:t>
      </w:r>
      <w:hyperlink r:id="rId22" w:tgtFrame="_blank" w:history="1">
        <w:r w:rsidRPr="00187D93">
          <w:rPr>
            <w:rStyle w:val="Hyperlink"/>
            <w:rFonts w:ascii="Lub Dub Medium" w:eastAsia="DFKai-SB" w:hAnsi="Lub Dub Medium"/>
            <w:color w:val="334CD5"/>
            <w:sz w:val="22"/>
          </w:rPr>
          <w:t>Twitter</w:t>
        </w:r>
      </w:hyperlink>
      <w:r w:rsidRPr="00187D93">
        <w:rPr>
          <w:rFonts w:ascii="Lub Dub Medium" w:eastAsia="DFKai-SB" w:hAnsi="Lub Dub Medium"/>
        </w:rPr>
        <w:t xml:space="preserve"> </w:t>
      </w:r>
      <w:r w:rsidRPr="00187D93">
        <w:rPr>
          <w:rFonts w:ascii="Lub Dub Medium" w:eastAsia="DFKai-SB" w:hAnsi="Lub Dub Medium"/>
        </w:rPr>
        <w:t>上關注我們</w:t>
      </w:r>
    </w:p>
    <w:p w14:paraId="352B9E3C" w14:textId="77777777" w:rsidR="00BD1F50" w:rsidRPr="00187D93" w:rsidRDefault="00BD1F50" w:rsidP="00BD1F50">
      <w:pPr>
        <w:rPr>
          <w:rFonts w:eastAsia="DFKai-SB" w:cs="Times New Roman"/>
          <w:color w:val="222328"/>
        </w:rPr>
      </w:pPr>
    </w:p>
    <w:p w14:paraId="6562286E" w14:textId="77777777" w:rsidR="00BD1F50" w:rsidRPr="00187D93" w:rsidRDefault="00BD1F50" w:rsidP="00BD1F50">
      <w:pPr>
        <w:rPr>
          <w:rFonts w:eastAsia="DFKai-SB" w:cs="Times New Roman"/>
          <w:color w:val="222328"/>
        </w:rPr>
      </w:pPr>
    </w:p>
    <w:p w14:paraId="01B5EC7D" w14:textId="77777777" w:rsidR="00BD1F50" w:rsidRPr="00187D93" w:rsidRDefault="00BD1F50" w:rsidP="00BD1F50">
      <w:pPr>
        <w:rPr>
          <w:rFonts w:eastAsia="DFKai-SB" w:cs="Times New Roman"/>
          <w:b/>
          <w:bCs/>
          <w:sz w:val="24"/>
          <w:szCs w:val="24"/>
        </w:rPr>
      </w:pPr>
      <w:r w:rsidRPr="00187D93">
        <w:rPr>
          <w:rFonts w:eastAsia="DFKai-SB" w:cs="Times New Roman"/>
          <w:b/>
          <w:sz w:val="24"/>
        </w:rPr>
        <w:t>對於媒體的詢問：</w:t>
      </w:r>
      <w:r w:rsidRPr="00187D93">
        <w:rPr>
          <w:rFonts w:eastAsia="DFKai-SB" w:cs="Times New Roman"/>
          <w:b/>
          <w:sz w:val="24"/>
        </w:rPr>
        <w:t>214-706-1173</w:t>
      </w:r>
    </w:p>
    <w:p w14:paraId="3B3E39CC" w14:textId="77777777" w:rsidR="00BD1F50" w:rsidRPr="00187D93" w:rsidRDefault="00BD1F50" w:rsidP="00BD1F50">
      <w:pPr>
        <w:rPr>
          <w:rFonts w:eastAsia="DFKai-SB" w:cs="Times New Roman"/>
          <w:b/>
          <w:bCs/>
          <w:sz w:val="24"/>
          <w:szCs w:val="24"/>
        </w:rPr>
      </w:pPr>
      <w:r w:rsidRPr="00187D93">
        <w:rPr>
          <w:rFonts w:eastAsia="DFKai-SB" w:cs="Times New Roman"/>
          <w:b/>
          <w:sz w:val="24"/>
        </w:rPr>
        <w:lastRenderedPageBreak/>
        <w:t>Devin T. Jones :</w:t>
      </w:r>
      <w:r w:rsidRPr="00187D93">
        <w:rPr>
          <w:rFonts w:ascii="Calibri" w:eastAsia="DFKai-SB" w:hAnsi="Calibri" w:cs="Calibri"/>
          <w:b/>
          <w:sz w:val="24"/>
        </w:rPr>
        <w:t> </w:t>
      </w:r>
      <w:hyperlink r:id="rId23" w:history="1">
        <w:r w:rsidRPr="00187D93">
          <w:rPr>
            <w:rStyle w:val="Hyperlink"/>
            <w:rFonts w:eastAsia="DFKai-SB" w:cs="Times New Roman"/>
            <w:b/>
            <w:sz w:val="24"/>
          </w:rPr>
          <w:t>Devin.Jones@heart.org</w:t>
        </w:r>
      </w:hyperlink>
      <w:r w:rsidRPr="00187D93">
        <w:rPr>
          <w:rFonts w:ascii="Calibri" w:eastAsia="DFKai-SB" w:hAnsi="Calibri" w:cs="Calibri"/>
          <w:b/>
          <w:sz w:val="24"/>
        </w:rPr>
        <w:t> </w:t>
      </w:r>
      <w:r w:rsidRPr="00187D93">
        <w:rPr>
          <w:rFonts w:eastAsia="DFKai-SB" w:cs="Times New Roman"/>
          <w:b/>
          <w:sz w:val="24"/>
        </w:rPr>
        <w:br/>
      </w:r>
      <w:r w:rsidRPr="00187D93">
        <w:rPr>
          <w:rFonts w:eastAsia="DFKai-SB" w:cs="Times New Roman"/>
          <w:b/>
          <w:sz w:val="24"/>
        </w:rPr>
        <w:t>對於大眾的詢問：</w:t>
      </w:r>
      <w:r w:rsidRPr="00187D93">
        <w:rPr>
          <w:rFonts w:eastAsia="DFKai-SB" w:cs="Times New Roman"/>
          <w:b/>
          <w:sz w:val="24"/>
        </w:rPr>
        <w:t>1-800-AHA-USA1 (242-8721)</w:t>
      </w:r>
      <w:r w:rsidRPr="00187D93">
        <w:rPr>
          <w:rFonts w:eastAsia="DFKai-SB" w:cs="Times New Roman"/>
          <w:b/>
          <w:sz w:val="24"/>
        </w:rPr>
        <w:br/>
      </w:r>
      <w:hyperlink r:id="rId24" w:tgtFrame="_blank" w:tooltip="https://www.heart.org/en" w:history="1">
        <w:r w:rsidRPr="00187D93">
          <w:rPr>
            <w:rStyle w:val="Hyperlink"/>
            <w:rFonts w:eastAsia="DFKai-SB" w:cs="Times New Roman"/>
            <w:b/>
            <w:sz w:val="24"/>
          </w:rPr>
          <w:t>heart.org</w:t>
        </w:r>
      </w:hyperlink>
      <w:r w:rsidRPr="00187D93">
        <w:rPr>
          <w:rFonts w:ascii="Calibri" w:eastAsia="DFKai-SB" w:hAnsi="Calibri" w:cs="Calibri"/>
          <w:b/>
          <w:sz w:val="24"/>
        </w:rPr>
        <w:t> </w:t>
      </w:r>
      <w:r w:rsidRPr="00187D93">
        <w:rPr>
          <w:rFonts w:eastAsia="DFKai-SB" w:cs="Times New Roman"/>
          <w:b/>
          <w:sz w:val="24"/>
        </w:rPr>
        <w:t>and</w:t>
      </w:r>
      <w:r w:rsidRPr="00187D93">
        <w:rPr>
          <w:rFonts w:ascii="Calibri" w:eastAsia="DFKai-SB" w:hAnsi="Calibri" w:cs="Calibri"/>
          <w:b/>
          <w:sz w:val="24"/>
        </w:rPr>
        <w:t> </w:t>
      </w:r>
      <w:hyperlink r:id="rId25" w:tgtFrame="_blank" w:tooltip="http://www.stroke.org/" w:history="1">
        <w:r w:rsidRPr="00187D93">
          <w:rPr>
            <w:rStyle w:val="Hyperlink"/>
            <w:rFonts w:eastAsia="DFKai-SB" w:cs="Times New Roman"/>
            <w:b/>
            <w:sz w:val="24"/>
          </w:rPr>
          <w:t>stroke.org</w:t>
        </w:r>
      </w:hyperlink>
    </w:p>
    <w:p w14:paraId="5D3C1E67" w14:textId="77777777" w:rsidR="00BD1F50" w:rsidRPr="00BE2D7A" w:rsidRDefault="00BD1F50" w:rsidP="00BD1F50">
      <w:pPr>
        <w:rPr>
          <w:rFonts w:ascii="Times New Roman" w:eastAsia="DFKai-SB" w:hAnsi="Times New Roman" w:cs="Times New Roman"/>
          <w:color w:val="222328"/>
        </w:rPr>
      </w:pPr>
    </w:p>
    <w:p w14:paraId="785BCB8E" w14:textId="77777777" w:rsidR="00AD69C4" w:rsidRPr="00BE2D7A" w:rsidRDefault="00AD69C4">
      <w:pPr>
        <w:rPr>
          <w:rFonts w:ascii="Times New Roman" w:eastAsia="DFKai-SB" w:hAnsi="Times New Roman" w:cs="Times New Roman"/>
        </w:rPr>
      </w:pPr>
    </w:p>
    <w:sectPr w:rsidR="00AD69C4" w:rsidRPr="00BE2D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3B6D1" w14:textId="77777777" w:rsidR="001513ED" w:rsidRDefault="001513ED" w:rsidP="00BD1F50">
      <w:r>
        <w:separator/>
      </w:r>
    </w:p>
  </w:endnote>
  <w:endnote w:type="continuationSeparator" w:id="0">
    <w:p w14:paraId="47707EDF" w14:textId="77777777" w:rsidR="001513ED" w:rsidRDefault="001513ED" w:rsidP="00BD1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A00002FF" w:usb1="28CFFCFA" w:usb2="00000016" w:usb3="00000000" w:csb0="00100000" w:csb1="00000000"/>
  </w:font>
  <w:font w:name="Angsana New">
    <w:altName w:val="Leelawadee UI"/>
    <w:panose1 w:val="02020603050405020304"/>
    <w:charset w:val="DE"/>
    <w:family w:val="roman"/>
    <w:pitch w:val="variable"/>
    <w:sig w:usb0="01000001" w:usb1="00000000" w:usb2="00000000" w:usb3="00000000" w:csb0="00010000" w:csb1="00000000"/>
  </w:font>
  <w:font w:name="Lub Dub Medium">
    <w:panose1 w:val="020B0603030403020204"/>
    <w:charset w:val="00"/>
    <w:family w:val="swiss"/>
    <w:pitch w:val="variable"/>
    <w:sig w:usb0="800000E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FKai-SB">
    <w:altName w:val="Microsoft YaHei"/>
    <w:charset w:val="88"/>
    <w:family w:val="script"/>
    <w:pitch w:val="fixed"/>
    <w:sig w:usb0="00000003" w:usb1="080E0000" w:usb2="00000016" w:usb3="00000000" w:csb0="00100001" w:csb1="00000000"/>
  </w:font>
  <w:font w:name="Lub Dub Condensed">
    <w:panose1 w:val="020B0506030403020204"/>
    <w:charset w:val="00"/>
    <w:family w:val="swiss"/>
    <w:pitch w:val="variable"/>
    <w:sig w:usb0="800000EF" w:usb1="4000204A"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B90CF" w14:textId="77777777" w:rsidR="001513ED" w:rsidRDefault="001513ED" w:rsidP="00BD1F50">
      <w:r>
        <w:separator/>
      </w:r>
    </w:p>
  </w:footnote>
  <w:footnote w:type="continuationSeparator" w:id="0">
    <w:p w14:paraId="738F7A16" w14:textId="77777777" w:rsidR="001513ED" w:rsidRDefault="001513ED" w:rsidP="00BD1F50">
      <w:r>
        <w:continuationSeparator/>
      </w:r>
    </w:p>
  </w:footnote>
  <w:footnote w:id="1">
    <w:p w14:paraId="2B9D0764" w14:textId="7FC6A825" w:rsidR="00C773EA" w:rsidRPr="00010AC8" w:rsidRDefault="00C773EA" w:rsidP="00C773EA">
      <w:pPr>
        <w:pStyle w:val="FootnoteText"/>
        <w:rPr>
          <w:rFonts w:ascii="Lub Dub Condensed" w:hAnsi="Lub Dub Condensed"/>
          <w:color w:val="808080" w:themeColor="background1" w:themeShade="80"/>
        </w:rPr>
      </w:pPr>
      <w:r w:rsidRPr="00010AC8">
        <w:rPr>
          <w:rStyle w:val="FootnoteReference"/>
          <w:rFonts w:ascii="Lub Dub Condensed" w:hAnsi="Lub Dub Condensed"/>
          <w:color w:val="808080" w:themeColor="background1" w:themeShade="80"/>
          <w:sz w:val="16"/>
          <w:szCs w:val="16"/>
        </w:rPr>
        <w:footnoteRef/>
      </w:r>
      <w:r w:rsidRPr="00010AC8">
        <w:rPr>
          <w:rFonts w:ascii="Lub Dub Condensed" w:hAnsi="Lub Dub Condensed"/>
          <w:color w:val="808080" w:themeColor="background1" w:themeShade="80"/>
          <w:sz w:val="16"/>
          <w:szCs w:val="16"/>
        </w:rPr>
        <w:t xml:space="preserve"> V L </w:t>
      </w:r>
      <w:proofErr w:type="spellStart"/>
      <w:r w:rsidRPr="00010AC8">
        <w:rPr>
          <w:rFonts w:ascii="Lub Dub Condensed" w:hAnsi="Lub Dub Condensed"/>
          <w:color w:val="808080" w:themeColor="background1" w:themeShade="80"/>
          <w:sz w:val="16"/>
          <w:szCs w:val="16"/>
        </w:rPr>
        <w:t>Feigin</w:t>
      </w:r>
      <w:proofErr w:type="spellEnd"/>
      <w:r w:rsidRPr="00010AC8">
        <w:rPr>
          <w:rFonts w:ascii="Lub Dub Condensed" w:hAnsi="Lub Dub Condensed"/>
          <w:color w:val="808080" w:themeColor="background1" w:themeShade="80"/>
          <w:sz w:val="16"/>
          <w:szCs w:val="16"/>
        </w:rPr>
        <w:t xml:space="preserve">; et al Global, Regional, and Country-Specific Lifetime Risks of Stroke, 1990 and 2016. (V L </w:t>
      </w:r>
      <w:r w:rsidRPr="00010AC8">
        <w:rPr>
          <w:rFonts w:ascii="Lub Dub Condensed" w:hAnsi="Lub Dub Condensed"/>
          <w:color w:val="808080" w:themeColor="background1" w:themeShade="80"/>
          <w:sz w:val="16"/>
          <w:szCs w:val="16"/>
        </w:rPr>
        <w:t>等人，全球、地區和國家特定的中風終生風險，</w:t>
      </w:r>
      <w:r w:rsidRPr="00010AC8">
        <w:rPr>
          <w:rFonts w:ascii="Lub Dub Condensed" w:hAnsi="Lub Dub Condensed"/>
          <w:color w:val="808080" w:themeColor="background1" w:themeShade="80"/>
          <w:sz w:val="16"/>
          <w:szCs w:val="16"/>
        </w:rPr>
        <w:t xml:space="preserve">1990 </w:t>
      </w:r>
      <w:r w:rsidRPr="00010AC8">
        <w:rPr>
          <w:rFonts w:ascii="Lub Dub Condensed" w:hAnsi="Lub Dub Condensed"/>
          <w:color w:val="808080" w:themeColor="background1" w:themeShade="80"/>
          <w:sz w:val="16"/>
          <w:szCs w:val="16"/>
        </w:rPr>
        <w:t>年和</w:t>
      </w:r>
      <w:r w:rsidRPr="00010AC8">
        <w:rPr>
          <w:rFonts w:ascii="Lub Dub Condensed" w:hAnsi="Lub Dub Condensed"/>
          <w:color w:val="808080" w:themeColor="background1" w:themeShade="80"/>
          <w:sz w:val="16"/>
          <w:szCs w:val="16"/>
        </w:rPr>
        <w:t xml:space="preserve"> 2016 </w:t>
      </w:r>
      <w:r w:rsidRPr="00010AC8">
        <w:rPr>
          <w:rFonts w:ascii="Lub Dub Condensed" w:hAnsi="Lub Dub Condensed"/>
          <w:color w:val="808080" w:themeColor="background1" w:themeShade="80"/>
          <w:sz w:val="16"/>
          <w:szCs w:val="16"/>
        </w:rPr>
        <w:t>年。</w:t>
      </w:r>
      <w:r w:rsidRPr="00010AC8">
        <w:rPr>
          <w:rFonts w:ascii="Lub Dub Condensed" w:hAnsi="Lub Dub Condensed"/>
          <w:color w:val="808080" w:themeColor="background1" w:themeShade="80"/>
          <w:sz w:val="16"/>
          <w:szCs w:val="16"/>
        </w:rPr>
        <w:t>)</w:t>
      </w:r>
      <w:r w:rsidR="00010AC8" w:rsidRPr="00010AC8">
        <w:rPr>
          <w:rFonts w:ascii="Lub Dub Condensed" w:hAnsi="Lub Dub Condensed"/>
          <w:color w:val="808080" w:themeColor="background1" w:themeShade="80"/>
          <w:sz w:val="16"/>
          <w:szCs w:val="16"/>
        </w:rPr>
        <w:t xml:space="preserve"> </w:t>
      </w:r>
      <w:r w:rsidRPr="00010AC8">
        <w:rPr>
          <w:rFonts w:ascii="Lub Dub Condensed" w:hAnsi="Lub Dub Condensed"/>
          <w:color w:val="808080" w:themeColor="background1" w:themeShade="80"/>
          <w:sz w:val="16"/>
          <w:szCs w:val="16"/>
        </w:rPr>
        <w:t xml:space="preserve">N </w:t>
      </w:r>
      <w:proofErr w:type="spellStart"/>
      <w:r w:rsidRPr="00010AC8">
        <w:rPr>
          <w:rFonts w:ascii="Lub Dub Condensed" w:hAnsi="Lub Dub Condensed"/>
          <w:color w:val="808080" w:themeColor="background1" w:themeShade="80"/>
          <w:sz w:val="16"/>
          <w:szCs w:val="16"/>
        </w:rPr>
        <w:t>Engl</w:t>
      </w:r>
      <w:proofErr w:type="spellEnd"/>
      <w:r w:rsidRPr="00010AC8">
        <w:rPr>
          <w:rFonts w:ascii="Lub Dub Condensed" w:hAnsi="Lub Dub Condensed"/>
          <w:color w:val="808080" w:themeColor="background1" w:themeShade="80"/>
          <w:sz w:val="16"/>
          <w:szCs w:val="16"/>
        </w:rPr>
        <w:t xml:space="preserve"> J Med (</w:t>
      </w:r>
      <w:r w:rsidRPr="00010AC8">
        <w:rPr>
          <w:rFonts w:ascii="Lub Dub Condensed" w:hAnsi="Lub Dub Condensed"/>
          <w:color w:val="808080" w:themeColor="background1" w:themeShade="80"/>
          <w:sz w:val="16"/>
          <w:szCs w:val="16"/>
        </w:rPr>
        <w:t>新英格蘭醫學期刊</w:t>
      </w:r>
      <w:r w:rsidRPr="00010AC8">
        <w:rPr>
          <w:rFonts w:ascii="Lub Dub Condensed" w:hAnsi="Lub Dub Condensed"/>
          <w:color w:val="808080" w:themeColor="background1" w:themeShade="80"/>
          <w:sz w:val="16"/>
          <w:szCs w:val="16"/>
        </w:rPr>
        <w:t>) 2018; 379:2429-2437 DOI:</w:t>
      </w:r>
      <w:r w:rsidR="00010AC8" w:rsidRPr="00010AC8">
        <w:rPr>
          <w:rFonts w:ascii="Lub Dub Condensed" w:hAnsi="Lub Dub Condensed"/>
          <w:color w:val="808080" w:themeColor="background1" w:themeShade="80"/>
          <w:sz w:val="16"/>
          <w:szCs w:val="16"/>
        </w:rPr>
        <w:t xml:space="preserve"> </w:t>
      </w:r>
      <w:r w:rsidRPr="00010AC8">
        <w:rPr>
          <w:rFonts w:ascii="Lub Dub Condensed" w:hAnsi="Lub Dub Condensed"/>
          <w:color w:val="808080" w:themeColor="background1" w:themeShade="80"/>
          <w:sz w:val="16"/>
          <w:szCs w:val="16"/>
        </w:rPr>
        <w:t>10.1056/NEJMoa1804492</w:t>
      </w:r>
    </w:p>
  </w:footnote>
  <w:footnote w:id="2">
    <w:bookmarkStart w:id="0" w:name="_Hlk134002784"/>
    <w:p w14:paraId="64C0BEA6" w14:textId="776E0630" w:rsidR="00F02A2E" w:rsidRPr="00F71C0B" w:rsidRDefault="004449A6">
      <w:pPr>
        <w:pStyle w:val="FootnoteText"/>
        <w:rPr>
          <w:rFonts w:ascii="Lub Dub Condensed" w:eastAsia="Batang" w:hAnsi="Lub Dub Condensed"/>
          <w:color w:val="808080" w:themeColor="background1" w:themeShade="80"/>
          <w:sz w:val="16"/>
          <w:szCs w:val="16"/>
          <w:lang w:eastAsia="ko-KR"/>
        </w:rPr>
      </w:pPr>
      <w:r>
        <w:rPr>
          <w:rFonts w:ascii="Lub Dub Condensed" w:hAnsi="Lub Dub Condensed"/>
          <w:color w:val="808080" w:themeColor="background1" w:themeShade="80"/>
          <w:sz w:val="16"/>
          <w:szCs w:val="16"/>
        </w:rPr>
        <w:fldChar w:fldCharType="begin"/>
      </w:r>
      <w:r>
        <w:rPr>
          <w:rFonts w:ascii="Lub Dub Condensed" w:hAnsi="Lub Dub Condensed"/>
          <w:color w:val="808080" w:themeColor="background1" w:themeShade="80"/>
          <w:sz w:val="16"/>
          <w:szCs w:val="16"/>
        </w:rPr>
        <w:instrText xml:space="preserve"> HYPERLINK "http://www.heart.org/-/media/Files/Health-Topics/Atrial-Fibrillation/FAQ-About-AFib.pdf" </w:instrText>
      </w:r>
      <w:r>
        <w:rPr>
          <w:rFonts w:ascii="Lub Dub Condensed" w:hAnsi="Lub Dub Condensed"/>
          <w:color w:val="808080" w:themeColor="background1" w:themeShade="80"/>
          <w:sz w:val="16"/>
          <w:szCs w:val="16"/>
        </w:rPr>
      </w:r>
      <w:r>
        <w:rPr>
          <w:rFonts w:ascii="Lub Dub Condensed" w:hAnsi="Lub Dub Condensed"/>
          <w:color w:val="808080" w:themeColor="background1" w:themeShade="80"/>
          <w:sz w:val="16"/>
          <w:szCs w:val="16"/>
        </w:rPr>
        <w:fldChar w:fldCharType="separate"/>
      </w:r>
      <w:r w:rsidR="00F02A2E" w:rsidRPr="004449A6">
        <w:rPr>
          <w:rStyle w:val="Hyperlink"/>
          <w:rFonts w:ascii="Lub Dub Condensed" w:hAnsi="Lub Dub Condensed"/>
          <w:sz w:val="16"/>
          <w:szCs w:val="16"/>
          <w:vertAlign w:val="superscript"/>
          <w14:textFill>
            <w14:solidFill>
              <w14:srgbClr w14:val="0000FF">
                <w14:lumMod w14:val="50000"/>
              </w14:srgbClr>
            </w14:solidFill>
          </w14:textFill>
        </w:rPr>
        <w:footnoteRef/>
      </w:r>
      <w:r w:rsidR="00F02A2E" w:rsidRPr="004449A6">
        <w:rPr>
          <w:rStyle w:val="Hyperlink"/>
          <w:rFonts w:ascii="Lub Dub Condensed" w:hAnsi="Lub Dub Condensed"/>
          <w:sz w:val="16"/>
          <w:szCs w:val="16"/>
          <w14:textFill>
            <w14:solidFill>
              <w14:srgbClr w14:val="0000FF">
                <w14:lumMod w14:val="50000"/>
              </w14:srgbClr>
            </w14:solidFill>
          </w14:textFill>
        </w:rPr>
        <w:t xml:space="preserve"> </w:t>
      </w:r>
      <w:r w:rsidR="002E2D2A" w:rsidRPr="004449A6">
        <w:rPr>
          <w:rStyle w:val="Hyperlink"/>
          <w:rFonts w:ascii="Lub Dub Condensed" w:hAnsi="Lub Dub Condensed" w:hint="eastAsia"/>
          <w:sz w:val="16"/>
          <w:szCs w:val="16"/>
          <w14:textFill>
            <w14:solidFill>
              <w14:srgbClr w14:val="0000FF">
                <w14:lumMod w14:val="50000"/>
              </w14:srgbClr>
            </w14:solidFill>
          </w14:textFill>
        </w:rPr>
        <w:t>www.heart.org/-/media/Files/Health-Topics/Atrial-Fibrillation/FAQ-About-AFib.pdf</w:t>
      </w:r>
      <w:bookmarkEnd w:id="0"/>
      <w:r>
        <w:rPr>
          <w:rFonts w:ascii="Lub Dub Condensed" w:hAnsi="Lub Dub Condensed"/>
          <w:color w:val="808080" w:themeColor="background1" w:themeShade="80"/>
          <w:sz w:val="16"/>
          <w:szCs w:val="16"/>
        </w:rPr>
        <w:fldChar w:fldCharType="end"/>
      </w:r>
      <w:r w:rsidR="002E2D2A" w:rsidRPr="00F71C0B">
        <w:rPr>
          <w:rFonts w:ascii="Lub Dub Condensed" w:hAnsi="Lub Dub Condensed"/>
          <w:color w:val="808080" w:themeColor="background1" w:themeShade="80"/>
          <w:sz w:val="16"/>
          <w:szCs w:val="16"/>
        </w:rPr>
        <w:t xml:space="preserve"> </w:t>
      </w:r>
      <w:r w:rsidR="002E2D2A" w:rsidRPr="00F71C0B">
        <w:rPr>
          <w:rFonts w:ascii="Lub Dub Condensed" w:hAnsi="Lub Dub Condensed"/>
          <w:color w:val="808080" w:themeColor="background1" w:themeShade="80"/>
          <w:sz w:val="16"/>
          <w:szCs w:val="16"/>
        </w:rPr>
        <w:t>存取時間：</w:t>
      </w:r>
      <w:r w:rsidR="002E2D2A" w:rsidRPr="00B365BE">
        <w:rPr>
          <w:rFonts w:ascii="Lub Dub Condensed" w:hAnsi="Lub Dub Condensed"/>
          <w:color w:val="7F7F7F" w:themeColor="text1" w:themeTint="80"/>
          <w:sz w:val="16"/>
          <w:szCs w:val="16"/>
        </w:rPr>
        <w:t xml:space="preserve">2022 </w:t>
      </w:r>
      <w:r w:rsidR="002E2D2A" w:rsidRPr="00B365BE">
        <w:rPr>
          <w:rFonts w:ascii="Lub Dub Condensed" w:hAnsi="Lub Dub Condensed"/>
          <w:color w:val="7F7F7F" w:themeColor="text1" w:themeTint="80"/>
          <w:sz w:val="16"/>
          <w:szCs w:val="16"/>
        </w:rPr>
        <w:t>年</w:t>
      </w:r>
      <w:r w:rsidR="002E2D2A" w:rsidRPr="00B365BE">
        <w:rPr>
          <w:rFonts w:ascii="Lub Dub Condensed" w:hAnsi="Lub Dub Condensed"/>
          <w:color w:val="7F7F7F" w:themeColor="text1" w:themeTint="80"/>
          <w:sz w:val="16"/>
          <w:szCs w:val="16"/>
        </w:rPr>
        <w:t xml:space="preserve"> 8 </w:t>
      </w:r>
      <w:r w:rsidR="002E2D2A" w:rsidRPr="00B365BE">
        <w:rPr>
          <w:rFonts w:ascii="Lub Dub Condensed" w:hAnsi="Lub Dub Condensed"/>
          <w:color w:val="7F7F7F" w:themeColor="text1" w:themeTint="80"/>
          <w:sz w:val="16"/>
          <w:szCs w:val="16"/>
        </w:rPr>
        <w:t>月</w:t>
      </w:r>
      <w:r w:rsidR="002E2D2A" w:rsidRPr="00B365BE">
        <w:rPr>
          <w:rFonts w:ascii="Lub Dub Condensed" w:hAnsi="Lub Dub Condensed"/>
          <w:color w:val="7F7F7F" w:themeColor="text1" w:themeTint="80"/>
          <w:sz w:val="16"/>
          <w:szCs w:val="16"/>
        </w:rPr>
        <w:t xml:space="preserve"> 30 </w:t>
      </w:r>
      <w:r w:rsidR="002E2D2A" w:rsidRPr="00B365BE">
        <w:rPr>
          <w:rFonts w:ascii="Lub Dub Condensed" w:hAnsi="Lub Dub Condensed"/>
          <w:color w:val="7F7F7F" w:themeColor="text1" w:themeTint="80"/>
          <w:sz w:val="16"/>
          <w:szCs w:val="16"/>
        </w:rPr>
        <w:t>日</w:t>
      </w:r>
    </w:p>
  </w:footnote>
  <w:footnote w:id="3">
    <w:p w14:paraId="536494CD" w14:textId="6272EEB4" w:rsidR="002E2D2A" w:rsidRPr="00F71C0B" w:rsidRDefault="002E2D2A" w:rsidP="002A6D85">
      <w:pPr>
        <w:pStyle w:val="FootnoteText"/>
        <w:rPr>
          <w:rFonts w:ascii="Lub Dub Condensed" w:hAnsi="Lub Dub Condensed"/>
          <w:color w:val="808080" w:themeColor="background1" w:themeShade="80"/>
          <w:sz w:val="16"/>
          <w:szCs w:val="16"/>
        </w:rPr>
      </w:pPr>
      <w:r w:rsidRPr="00F71C0B">
        <w:rPr>
          <w:rStyle w:val="FootnoteReference"/>
          <w:rFonts w:ascii="Lub Dub Condensed" w:hAnsi="Lub Dub Condensed"/>
          <w:color w:val="808080" w:themeColor="background1" w:themeShade="80"/>
          <w:sz w:val="16"/>
          <w:szCs w:val="16"/>
        </w:rPr>
        <w:footnoteRef/>
      </w:r>
      <w:r w:rsidRPr="00F71C0B">
        <w:rPr>
          <w:rFonts w:ascii="Lub Dub Condensed" w:hAnsi="Lub Dub Condensed"/>
          <w:color w:val="808080" w:themeColor="background1" w:themeShade="80"/>
          <w:sz w:val="16"/>
          <w:szCs w:val="16"/>
        </w:rPr>
        <w:t xml:space="preserve"> </w:t>
      </w:r>
      <w:r w:rsidR="002A6D85" w:rsidRPr="00F71C0B">
        <w:rPr>
          <w:rFonts w:ascii="Lub Dub Condensed" w:hAnsi="Lub Dub Condensed"/>
          <w:color w:val="808080" w:themeColor="background1" w:themeShade="80"/>
          <w:sz w:val="16"/>
          <w:szCs w:val="16"/>
        </w:rPr>
        <w:t xml:space="preserve"> V J </w:t>
      </w:r>
      <w:proofErr w:type="spellStart"/>
      <w:r w:rsidR="002A6D85" w:rsidRPr="00F71C0B">
        <w:rPr>
          <w:rFonts w:ascii="Lub Dub Condensed" w:hAnsi="Lub Dub Condensed"/>
          <w:color w:val="808080" w:themeColor="background1" w:themeShade="80"/>
          <w:sz w:val="16"/>
          <w:szCs w:val="16"/>
        </w:rPr>
        <w:t>Bufalino</w:t>
      </w:r>
      <w:proofErr w:type="spellEnd"/>
      <w:r w:rsidR="002A6D85" w:rsidRPr="00F71C0B">
        <w:rPr>
          <w:rFonts w:ascii="Lub Dub Condensed" w:hAnsi="Lub Dub Condensed"/>
          <w:color w:val="808080" w:themeColor="background1" w:themeShade="80"/>
          <w:sz w:val="16"/>
          <w:szCs w:val="16"/>
        </w:rPr>
        <w:t xml:space="preserve">; et al Frontiers of Upstream Stroke Prevention and Reduced Stroke Inequity Through Predicting, Preventing, and Managing Hypertension and Atrial Fibrillation Circulation: (VJ </w:t>
      </w:r>
      <w:proofErr w:type="spellStart"/>
      <w:r w:rsidR="002A6D85" w:rsidRPr="00F71C0B">
        <w:rPr>
          <w:rFonts w:ascii="Lub Dub Condensed" w:hAnsi="Lub Dub Condensed"/>
          <w:color w:val="808080" w:themeColor="background1" w:themeShade="80"/>
          <w:sz w:val="16"/>
          <w:szCs w:val="16"/>
        </w:rPr>
        <w:t>Bufalino</w:t>
      </w:r>
      <w:proofErr w:type="spellEnd"/>
      <w:r w:rsidR="002A6D85" w:rsidRPr="00F71C0B">
        <w:rPr>
          <w:rFonts w:ascii="Lub Dub Condensed" w:hAnsi="Lub Dub Condensed"/>
          <w:color w:val="808080" w:themeColor="background1" w:themeShade="80"/>
          <w:sz w:val="16"/>
          <w:szCs w:val="16"/>
        </w:rPr>
        <w:t>；等人透過預測、預防和處置高血壓和心房纖維性顫動循環來預防中風和減少中風不平等的上游前沿：</w:t>
      </w:r>
      <w:r w:rsidR="002A6D85" w:rsidRPr="00F71C0B">
        <w:rPr>
          <w:rFonts w:ascii="Lub Dub Condensed" w:hAnsi="Lub Dub Condensed"/>
          <w:color w:val="808080" w:themeColor="background1" w:themeShade="80"/>
          <w:sz w:val="16"/>
          <w:szCs w:val="16"/>
        </w:rPr>
        <w:t>)</w:t>
      </w:r>
      <w:r w:rsidR="008F0754">
        <w:rPr>
          <w:rFonts w:ascii="Lub Dub Condensed" w:hAnsi="Lub Dub Condensed"/>
          <w:color w:val="808080" w:themeColor="background1" w:themeShade="80"/>
          <w:sz w:val="16"/>
          <w:szCs w:val="16"/>
        </w:rPr>
        <w:t xml:space="preserve"> </w:t>
      </w:r>
      <w:r w:rsidR="002A6D85" w:rsidRPr="00F71C0B">
        <w:rPr>
          <w:rFonts w:ascii="Lub Dub Condensed" w:hAnsi="Lub Dub Condensed"/>
          <w:color w:val="808080" w:themeColor="background1" w:themeShade="80"/>
          <w:sz w:val="16"/>
          <w:szCs w:val="16"/>
        </w:rPr>
        <w:t>Cardiovascular Quality and Outcomes. (</w:t>
      </w:r>
      <w:r w:rsidR="002A6D85" w:rsidRPr="00F71C0B">
        <w:rPr>
          <w:rFonts w:ascii="Lub Dub Condensed" w:hAnsi="Lub Dub Condensed"/>
          <w:color w:val="808080" w:themeColor="background1" w:themeShade="80"/>
          <w:sz w:val="16"/>
          <w:szCs w:val="16"/>
        </w:rPr>
        <w:t>心血管品質和結果。</w:t>
      </w:r>
      <w:r w:rsidR="002A6D85" w:rsidRPr="00F71C0B">
        <w:rPr>
          <w:rFonts w:ascii="Lub Dub Condensed" w:hAnsi="Lub Dub Condensed"/>
          <w:color w:val="808080" w:themeColor="background1" w:themeShade="80"/>
          <w:sz w:val="16"/>
          <w:szCs w:val="16"/>
        </w:rPr>
        <w:t xml:space="preserve">) 2020; </w:t>
      </w:r>
      <w:proofErr w:type="gramStart"/>
      <w:r w:rsidR="002A6D85" w:rsidRPr="00F71C0B">
        <w:rPr>
          <w:rFonts w:ascii="Lub Dub Condensed" w:hAnsi="Lub Dub Condensed"/>
          <w:color w:val="808080" w:themeColor="background1" w:themeShade="80"/>
          <w:sz w:val="16"/>
          <w:szCs w:val="16"/>
        </w:rPr>
        <w:t>13:e</w:t>
      </w:r>
      <w:proofErr w:type="gramEnd"/>
      <w:r w:rsidR="002A6D85" w:rsidRPr="00F71C0B">
        <w:rPr>
          <w:rFonts w:ascii="Lub Dub Condensed" w:hAnsi="Lub Dub Condensed"/>
          <w:color w:val="808080" w:themeColor="background1" w:themeShade="80"/>
          <w:sz w:val="16"/>
          <w:szCs w:val="16"/>
        </w:rPr>
        <w:t>006780 DOI: 10.1161/CIRCOUTCOMES.120.006780</w:t>
      </w:r>
    </w:p>
  </w:footnote>
  <w:footnote w:id="4">
    <w:p w14:paraId="55C67767" w14:textId="0F9353D7" w:rsidR="002A6D85" w:rsidRPr="00F71C0B" w:rsidRDefault="002A6D85">
      <w:pPr>
        <w:pStyle w:val="FootnoteText"/>
        <w:rPr>
          <w:rFonts w:ascii="Lub Dub Condensed" w:eastAsia="Batang" w:hAnsi="Lub Dub Condensed"/>
          <w:color w:val="808080" w:themeColor="background1" w:themeShade="80"/>
          <w:sz w:val="16"/>
          <w:szCs w:val="16"/>
          <w:lang w:eastAsia="ko-KR"/>
        </w:rPr>
      </w:pPr>
      <w:r w:rsidRPr="00F71C0B">
        <w:rPr>
          <w:rStyle w:val="FootnoteReference"/>
          <w:rFonts w:ascii="Lub Dub Condensed" w:hAnsi="Lub Dub Condensed"/>
          <w:color w:val="808080" w:themeColor="background1" w:themeShade="80"/>
          <w:sz w:val="16"/>
          <w:szCs w:val="16"/>
        </w:rPr>
        <w:footnoteRef/>
      </w:r>
      <w:r w:rsidRPr="00F71C0B">
        <w:rPr>
          <w:rFonts w:ascii="Lub Dub Condensed" w:hAnsi="Lub Dub Condensed"/>
          <w:color w:val="808080" w:themeColor="background1" w:themeShade="80"/>
          <w:sz w:val="16"/>
          <w:szCs w:val="16"/>
        </w:rPr>
        <w:t xml:space="preserve"> </w:t>
      </w:r>
      <w:hyperlink r:id="rId1" w:history="1">
        <w:r w:rsidR="008F0754" w:rsidRPr="008F0754">
          <w:rPr>
            <w:rStyle w:val="Hyperlink"/>
            <w:rFonts w:ascii="Lub Dub Condensed" w:hAnsi="Lub Dub Condensed"/>
            <w:sz w:val="16"/>
            <w:szCs w:val="16"/>
            <w14:textFill>
              <w14:solidFill>
                <w14:srgbClr w14:val="0000FF">
                  <w14:lumMod w14:val="50000"/>
                </w14:srgbClr>
              </w14:solidFill>
            </w14:textFill>
          </w:rPr>
          <w:t>http://www.stroke.org/-/media/Stroke-Files/Lets-Talk-About-Stroke/Prevention/Lets-Talk-About-Black-Americans-and-Stroke-Sheet.pdf</w:t>
        </w:r>
      </w:hyperlink>
      <w:r w:rsidR="0004279F" w:rsidRPr="00F71C0B">
        <w:rPr>
          <w:rFonts w:ascii="Lub Dub Condensed" w:hAnsi="Lub Dub Condensed"/>
          <w:sz w:val="16"/>
          <w:szCs w:val="16"/>
        </w:rPr>
        <w:t xml:space="preserve">Accessed </w:t>
      </w:r>
      <w:r w:rsidR="00F83EF6" w:rsidRPr="00F83EF6">
        <w:rPr>
          <w:rFonts w:ascii="Lub Dub Condensed" w:hAnsi="Lub Dub Condensed" w:hint="eastAsia"/>
          <w:sz w:val="16"/>
          <w:szCs w:val="16"/>
        </w:rPr>
        <w:t xml:space="preserve">2022 </w:t>
      </w:r>
      <w:r w:rsidR="00F83EF6" w:rsidRPr="00F83EF6">
        <w:rPr>
          <w:rFonts w:ascii="Lub Dub Condensed" w:hAnsi="Lub Dub Condensed" w:hint="eastAsia"/>
          <w:sz w:val="16"/>
          <w:szCs w:val="16"/>
        </w:rPr>
        <w:t>年</w:t>
      </w:r>
      <w:r w:rsidR="00F83EF6" w:rsidRPr="00F83EF6">
        <w:rPr>
          <w:rFonts w:ascii="Lub Dub Condensed" w:hAnsi="Lub Dub Condensed" w:hint="eastAsia"/>
          <w:sz w:val="16"/>
          <w:szCs w:val="16"/>
        </w:rPr>
        <w:t xml:space="preserve"> 8 </w:t>
      </w:r>
      <w:r w:rsidR="00F83EF6" w:rsidRPr="00F83EF6">
        <w:rPr>
          <w:rFonts w:ascii="Lub Dub Condensed" w:hAnsi="Lub Dub Condensed" w:hint="eastAsia"/>
          <w:sz w:val="16"/>
          <w:szCs w:val="16"/>
        </w:rPr>
        <w:t>月</w:t>
      </w:r>
      <w:r w:rsidR="00F83EF6" w:rsidRPr="00F83EF6">
        <w:rPr>
          <w:rFonts w:ascii="Lub Dub Condensed" w:hAnsi="Lub Dub Condensed" w:hint="eastAsia"/>
          <w:sz w:val="16"/>
          <w:szCs w:val="16"/>
        </w:rPr>
        <w:t xml:space="preserve"> 30 </w:t>
      </w:r>
      <w:proofErr w:type="gramStart"/>
      <w:r w:rsidR="00F83EF6" w:rsidRPr="00F83EF6">
        <w:rPr>
          <w:rFonts w:ascii="Lub Dub Condensed" w:hAnsi="Lub Dub Condensed" w:hint="eastAsia"/>
          <w:sz w:val="16"/>
          <w:szCs w:val="16"/>
        </w:rPr>
        <w:t>日</w:t>
      </w:r>
      <w:proofErr w:type="gramEnd"/>
    </w:p>
  </w:footnote>
  <w:footnote w:id="5">
    <w:p w14:paraId="4ED1C709" w14:textId="0BBFA7BD" w:rsidR="00926ABC" w:rsidRPr="00F71C0B" w:rsidRDefault="0004279F" w:rsidP="00926ABC">
      <w:pPr>
        <w:pStyle w:val="FootnoteText"/>
        <w:rPr>
          <w:rFonts w:ascii="Lub Dub Condensed" w:hAnsi="Lub Dub Condensed"/>
          <w:color w:val="808080" w:themeColor="background1" w:themeShade="80"/>
          <w:sz w:val="16"/>
          <w:szCs w:val="16"/>
        </w:rPr>
      </w:pPr>
      <w:r w:rsidRPr="00F71C0B">
        <w:rPr>
          <w:rStyle w:val="FootnoteReference"/>
          <w:rFonts w:ascii="Lub Dub Condensed" w:hAnsi="Lub Dub Condensed"/>
          <w:color w:val="808080" w:themeColor="background1" w:themeShade="80"/>
          <w:sz w:val="16"/>
          <w:szCs w:val="16"/>
        </w:rPr>
        <w:footnoteRef/>
      </w:r>
      <w:r w:rsidRPr="00F71C0B">
        <w:rPr>
          <w:rFonts w:ascii="Lub Dub Condensed" w:hAnsi="Lub Dub Condensed"/>
          <w:color w:val="808080" w:themeColor="background1" w:themeShade="80"/>
          <w:sz w:val="16"/>
          <w:szCs w:val="16"/>
        </w:rPr>
        <w:t xml:space="preserve"> </w:t>
      </w:r>
      <w:r w:rsidR="00926ABC" w:rsidRPr="00F71C0B">
        <w:rPr>
          <w:rFonts w:ascii="Lub Dub Condensed" w:hAnsi="Lub Dub Condensed"/>
          <w:color w:val="808080" w:themeColor="background1" w:themeShade="80"/>
          <w:sz w:val="16"/>
          <w:szCs w:val="16"/>
        </w:rPr>
        <w:t xml:space="preserve">S R </w:t>
      </w:r>
      <w:proofErr w:type="spellStart"/>
      <w:r w:rsidR="00926ABC" w:rsidRPr="00F71C0B">
        <w:rPr>
          <w:rFonts w:ascii="Lub Dub Condensed" w:hAnsi="Lub Dub Condensed"/>
          <w:color w:val="808080" w:themeColor="background1" w:themeShade="80"/>
          <w:sz w:val="16"/>
          <w:szCs w:val="16"/>
        </w:rPr>
        <w:t>Heckbert</w:t>
      </w:r>
      <w:proofErr w:type="spellEnd"/>
      <w:r w:rsidR="00926ABC" w:rsidRPr="00F71C0B">
        <w:rPr>
          <w:rFonts w:ascii="Lub Dub Condensed" w:hAnsi="Lub Dub Condensed"/>
          <w:color w:val="808080" w:themeColor="background1" w:themeShade="80"/>
          <w:sz w:val="16"/>
          <w:szCs w:val="16"/>
        </w:rPr>
        <w:t xml:space="preserve">; et al Difference by Race/Ethnicity in the Prevalence of Clinically Detected and Monitor-Detected Atrial Fibrillation (S R </w:t>
      </w:r>
      <w:proofErr w:type="spellStart"/>
      <w:r w:rsidR="00926ABC" w:rsidRPr="00F71C0B">
        <w:rPr>
          <w:rFonts w:ascii="Lub Dub Condensed" w:hAnsi="Lub Dub Condensed"/>
          <w:color w:val="808080" w:themeColor="background1" w:themeShade="80"/>
          <w:sz w:val="16"/>
          <w:szCs w:val="16"/>
        </w:rPr>
        <w:t>Heckbert</w:t>
      </w:r>
      <w:proofErr w:type="spellEnd"/>
      <w:r w:rsidR="00926ABC" w:rsidRPr="00F71C0B">
        <w:rPr>
          <w:rFonts w:ascii="Lub Dub Condensed" w:hAnsi="Lub Dub Condensed"/>
          <w:color w:val="808080" w:themeColor="background1" w:themeShade="80"/>
          <w:sz w:val="16"/>
          <w:szCs w:val="16"/>
        </w:rPr>
        <w:t>；</w:t>
      </w:r>
      <w:r w:rsidR="00926ABC" w:rsidRPr="00F71C0B">
        <w:rPr>
          <w:rFonts w:ascii="Lub Dub Condensed" w:hAnsi="Lub Dub Condensed"/>
          <w:color w:val="808080" w:themeColor="background1" w:themeShade="80"/>
          <w:sz w:val="16"/>
          <w:szCs w:val="16"/>
        </w:rPr>
        <w:t xml:space="preserve"> </w:t>
      </w:r>
      <w:r w:rsidR="00926ABC" w:rsidRPr="00F71C0B">
        <w:rPr>
          <w:rFonts w:ascii="Lub Dub Condensed" w:hAnsi="Lub Dub Condensed"/>
          <w:color w:val="808080" w:themeColor="background1" w:themeShade="80"/>
          <w:sz w:val="16"/>
          <w:szCs w:val="16"/>
        </w:rPr>
        <w:t>等人種族</w:t>
      </w:r>
      <w:r w:rsidR="00926ABC" w:rsidRPr="00F71C0B">
        <w:rPr>
          <w:rFonts w:ascii="Lub Dub Condensed" w:hAnsi="Lub Dub Condensed"/>
          <w:color w:val="808080" w:themeColor="background1" w:themeShade="80"/>
          <w:sz w:val="16"/>
          <w:szCs w:val="16"/>
        </w:rPr>
        <w:t>/</w:t>
      </w:r>
      <w:r w:rsidR="00926ABC" w:rsidRPr="00F71C0B">
        <w:rPr>
          <w:rFonts w:ascii="Lub Dub Condensed" w:hAnsi="Lub Dub Condensed"/>
          <w:color w:val="808080" w:themeColor="background1" w:themeShade="80"/>
          <w:sz w:val="16"/>
          <w:szCs w:val="16"/>
        </w:rPr>
        <w:t>族裔在臨床偵測和監測偵測到的心房纖維性顫動盛行率方面的差異</w:t>
      </w:r>
      <w:r w:rsidR="00926ABC" w:rsidRPr="00F71C0B">
        <w:rPr>
          <w:rFonts w:ascii="Lub Dub Condensed" w:hAnsi="Lub Dub Condensed"/>
          <w:color w:val="808080" w:themeColor="background1" w:themeShade="80"/>
          <w:sz w:val="16"/>
          <w:szCs w:val="16"/>
        </w:rPr>
        <w:t>) Circulation (</w:t>
      </w:r>
      <w:r w:rsidR="00926ABC" w:rsidRPr="00F71C0B">
        <w:rPr>
          <w:rFonts w:ascii="Lub Dub Condensed" w:hAnsi="Lub Dub Condensed"/>
          <w:color w:val="808080" w:themeColor="background1" w:themeShade="80"/>
          <w:sz w:val="16"/>
          <w:szCs w:val="16"/>
        </w:rPr>
        <w:t>循環</w:t>
      </w:r>
      <w:r w:rsidR="00926ABC" w:rsidRPr="00F71C0B">
        <w:rPr>
          <w:rFonts w:ascii="Lub Dub Condensed" w:hAnsi="Lub Dub Condensed"/>
          <w:color w:val="808080" w:themeColor="background1" w:themeShade="80"/>
          <w:sz w:val="16"/>
          <w:szCs w:val="16"/>
        </w:rPr>
        <w:t>): Arrhythmia and Electrophysiology. (</w:t>
      </w:r>
      <w:r w:rsidR="00926ABC" w:rsidRPr="00F71C0B">
        <w:rPr>
          <w:rFonts w:ascii="Lub Dub Condensed" w:hAnsi="Lub Dub Condensed"/>
          <w:color w:val="808080" w:themeColor="background1" w:themeShade="80"/>
          <w:sz w:val="16"/>
          <w:szCs w:val="16"/>
        </w:rPr>
        <w:t>心律不整和電生理學。</w:t>
      </w:r>
      <w:r w:rsidR="00926ABC" w:rsidRPr="00F71C0B">
        <w:rPr>
          <w:rFonts w:ascii="Lub Dub Condensed" w:hAnsi="Lub Dub Condensed"/>
          <w:color w:val="808080" w:themeColor="background1" w:themeShade="80"/>
          <w:sz w:val="16"/>
          <w:szCs w:val="16"/>
        </w:rPr>
        <w:t>) 2020;</w:t>
      </w:r>
      <w:proofErr w:type="gramStart"/>
      <w:r w:rsidR="00926ABC" w:rsidRPr="00F71C0B">
        <w:rPr>
          <w:rFonts w:ascii="Lub Dub Condensed" w:hAnsi="Lub Dub Condensed"/>
          <w:color w:val="808080" w:themeColor="background1" w:themeShade="80"/>
          <w:sz w:val="16"/>
          <w:szCs w:val="16"/>
        </w:rPr>
        <w:t>13:e</w:t>
      </w:r>
      <w:proofErr w:type="gramEnd"/>
      <w:r w:rsidR="00926ABC" w:rsidRPr="00F71C0B">
        <w:rPr>
          <w:rFonts w:ascii="Lub Dub Condensed" w:hAnsi="Lub Dub Condensed"/>
          <w:color w:val="808080" w:themeColor="background1" w:themeShade="80"/>
          <w:sz w:val="16"/>
          <w:szCs w:val="16"/>
        </w:rPr>
        <w:t>007698 DOI:</w:t>
      </w:r>
    </w:p>
    <w:p w14:paraId="561EC85F" w14:textId="0DF1E671" w:rsidR="0004279F" w:rsidRPr="0004279F" w:rsidRDefault="008D5650" w:rsidP="00926ABC">
      <w:pPr>
        <w:pStyle w:val="FootnoteText"/>
        <w:rPr>
          <w:rFonts w:eastAsia="Batang"/>
          <w:lang w:eastAsia="ko-KR"/>
        </w:rPr>
      </w:pPr>
      <w:hyperlink r:id="rId2" w:history="1">
        <w:r w:rsidR="00926ABC" w:rsidRPr="00D20FD7">
          <w:rPr>
            <w:rStyle w:val="Hyperlink"/>
            <w:rFonts w:ascii="Lub Dub Condensed" w:hAnsi="Lub Dub Condensed"/>
            <w:sz w:val="16"/>
            <w:szCs w:val="16"/>
            <w14:textFill>
              <w14:solidFill>
                <w14:srgbClr w14:val="0000FF">
                  <w14:lumMod w14:val="50000"/>
                </w14:srgbClr>
              </w14:solidFill>
            </w14:textFill>
          </w:rPr>
          <w:t>10.1161/CIRCEP.119.007698</w:t>
        </w:r>
      </w:hyperlink>
    </w:p>
  </w:footnote>
  <w:footnote w:id="6">
    <w:p w14:paraId="2BEB8F62" w14:textId="37D09A7A" w:rsidR="00397D80" w:rsidRPr="0055755F" w:rsidRDefault="00397D80" w:rsidP="00145B5E">
      <w:pPr>
        <w:pStyle w:val="FootnoteText"/>
        <w:rPr>
          <w:rFonts w:ascii="Segoe UI" w:hAnsi="Segoe UI" w:cs="Segoe UI"/>
          <w:color w:val="808080" w:themeColor="background1" w:themeShade="80"/>
          <w:sz w:val="16"/>
          <w:szCs w:val="16"/>
        </w:rPr>
      </w:pPr>
      <w:r w:rsidRPr="0055755F">
        <w:rPr>
          <w:rStyle w:val="FootnoteReference"/>
          <w:rFonts w:ascii="Segoe UI" w:hAnsi="Segoe UI" w:cs="Segoe UI"/>
          <w:color w:val="808080" w:themeColor="background1" w:themeShade="80"/>
          <w:sz w:val="16"/>
          <w:szCs w:val="16"/>
        </w:rPr>
        <w:footnoteRef/>
      </w:r>
      <w:r w:rsidRPr="0055755F">
        <w:rPr>
          <w:rFonts w:ascii="Segoe UI" w:hAnsi="Segoe UI" w:cs="Segoe UI"/>
          <w:color w:val="808080" w:themeColor="background1" w:themeShade="80"/>
          <w:sz w:val="16"/>
          <w:szCs w:val="16"/>
        </w:rPr>
        <w:t xml:space="preserve"> </w:t>
      </w:r>
      <w:r w:rsidR="00145B5E" w:rsidRPr="0055755F">
        <w:rPr>
          <w:rFonts w:ascii="Segoe UI" w:hAnsi="Segoe UI" w:cs="Segoe UI"/>
          <w:color w:val="808080" w:themeColor="background1" w:themeShade="80"/>
          <w:sz w:val="16"/>
          <w:szCs w:val="16"/>
        </w:rPr>
        <w:t xml:space="preserve">C W Tsao; et al </w:t>
      </w:r>
      <w:proofErr w:type="gramStart"/>
      <w:r w:rsidR="00145B5E" w:rsidRPr="0055755F">
        <w:rPr>
          <w:rFonts w:ascii="Segoe UI" w:hAnsi="Segoe UI" w:cs="Segoe UI"/>
          <w:color w:val="808080" w:themeColor="background1" w:themeShade="80"/>
          <w:sz w:val="16"/>
          <w:szCs w:val="16"/>
        </w:rPr>
        <w:t>Heart Disease</w:t>
      </w:r>
      <w:proofErr w:type="gramEnd"/>
      <w:r w:rsidR="00145B5E" w:rsidRPr="0055755F">
        <w:rPr>
          <w:rFonts w:ascii="Segoe UI" w:hAnsi="Segoe UI" w:cs="Segoe UI"/>
          <w:color w:val="808080" w:themeColor="background1" w:themeShade="80"/>
          <w:sz w:val="16"/>
          <w:szCs w:val="16"/>
        </w:rPr>
        <w:t xml:space="preserve"> and Stroke Statistics—2023 Update: (C W Tsao</w:t>
      </w:r>
      <w:r w:rsidR="00145B5E" w:rsidRPr="0055755F">
        <w:rPr>
          <w:rFonts w:ascii="Segoe UI" w:hAnsi="Segoe UI" w:cs="Segoe UI"/>
          <w:color w:val="808080" w:themeColor="background1" w:themeShade="80"/>
          <w:sz w:val="16"/>
          <w:szCs w:val="16"/>
        </w:rPr>
        <w:t>；</w:t>
      </w:r>
      <w:r w:rsidR="00145B5E" w:rsidRPr="0055755F">
        <w:rPr>
          <w:rFonts w:ascii="Segoe UI" w:hAnsi="Segoe UI" w:cs="Segoe UI"/>
          <w:color w:val="808080" w:themeColor="background1" w:themeShade="80"/>
          <w:sz w:val="16"/>
          <w:szCs w:val="16"/>
        </w:rPr>
        <w:t xml:space="preserve"> </w:t>
      </w:r>
      <w:r w:rsidR="00145B5E" w:rsidRPr="0055755F">
        <w:rPr>
          <w:rFonts w:ascii="Segoe UI" w:hAnsi="Segoe UI" w:cs="Segoe UI"/>
          <w:color w:val="808080" w:themeColor="background1" w:themeShade="80"/>
          <w:sz w:val="16"/>
          <w:szCs w:val="16"/>
        </w:rPr>
        <w:t>等人心臟病和中風統計</w:t>
      </w:r>
      <w:r w:rsidR="00145B5E" w:rsidRPr="0055755F">
        <w:rPr>
          <w:rFonts w:ascii="Segoe UI" w:hAnsi="Segoe UI" w:cs="Segoe UI"/>
          <w:color w:val="808080" w:themeColor="background1" w:themeShade="80"/>
          <w:sz w:val="16"/>
          <w:szCs w:val="16"/>
        </w:rPr>
        <w:t xml:space="preserve">——2023 </w:t>
      </w:r>
      <w:r w:rsidR="00145B5E" w:rsidRPr="0055755F">
        <w:rPr>
          <w:rFonts w:ascii="Segoe UI" w:hAnsi="Segoe UI" w:cs="Segoe UI"/>
          <w:color w:val="808080" w:themeColor="background1" w:themeShade="80"/>
          <w:sz w:val="16"/>
          <w:szCs w:val="16"/>
        </w:rPr>
        <w:t>年更新：</w:t>
      </w:r>
      <w:r w:rsidR="00145B5E" w:rsidRPr="0055755F">
        <w:rPr>
          <w:rFonts w:ascii="Segoe UI" w:hAnsi="Segoe UI" w:cs="Segoe UI"/>
          <w:color w:val="808080" w:themeColor="background1" w:themeShade="80"/>
          <w:sz w:val="16"/>
          <w:szCs w:val="16"/>
        </w:rPr>
        <w:t>) A Report From the American Heart Association (</w:t>
      </w:r>
      <w:r w:rsidR="00145B5E" w:rsidRPr="0055755F">
        <w:rPr>
          <w:rFonts w:ascii="Segoe UI" w:hAnsi="Segoe UI" w:cs="Segoe UI"/>
          <w:color w:val="808080" w:themeColor="background1" w:themeShade="80"/>
          <w:sz w:val="16"/>
          <w:szCs w:val="16"/>
        </w:rPr>
        <w:t>美國心臟學會發行的一份報告。</w:t>
      </w:r>
      <w:r w:rsidR="00145B5E" w:rsidRPr="0055755F">
        <w:rPr>
          <w:rFonts w:ascii="Segoe UI" w:hAnsi="Segoe UI" w:cs="Segoe UI"/>
          <w:color w:val="808080" w:themeColor="background1" w:themeShade="80"/>
          <w:sz w:val="16"/>
          <w:szCs w:val="16"/>
        </w:rPr>
        <w:t>) Circulation (</w:t>
      </w:r>
      <w:r w:rsidR="00145B5E" w:rsidRPr="0055755F">
        <w:rPr>
          <w:rFonts w:ascii="Segoe UI" w:hAnsi="Segoe UI" w:cs="Segoe UI"/>
          <w:color w:val="808080" w:themeColor="background1" w:themeShade="80"/>
          <w:sz w:val="16"/>
          <w:szCs w:val="16"/>
        </w:rPr>
        <w:t>循環</w:t>
      </w:r>
      <w:r w:rsidR="00145B5E" w:rsidRPr="0055755F">
        <w:rPr>
          <w:rFonts w:ascii="Segoe UI" w:hAnsi="Segoe UI" w:cs="Segoe UI"/>
          <w:color w:val="808080" w:themeColor="background1" w:themeShade="80"/>
          <w:sz w:val="16"/>
          <w:szCs w:val="16"/>
        </w:rPr>
        <w:t xml:space="preserve">). 2023; </w:t>
      </w:r>
      <w:proofErr w:type="gramStart"/>
      <w:r w:rsidR="00145B5E" w:rsidRPr="0055755F">
        <w:rPr>
          <w:rFonts w:ascii="Segoe UI" w:hAnsi="Segoe UI" w:cs="Segoe UI"/>
          <w:color w:val="808080" w:themeColor="background1" w:themeShade="80"/>
          <w:sz w:val="16"/>
          <w:szCs w:val="16"/>
        </w:rPr>
        <w:t>147:e</w:t>
      </w:r>
      <w:proofErr w:type="gramEnd"/>
      <w:r w:rsidR="00145B5E" w:rsidRPr="0055755F">
        <w:rPr>
          <w:rFonts w:ascii="Segoe UI" w:hAnsi="Segoe UI" w:cs="Segoe UI"/>
          <w:color w:val="808080" w:themeColor="background1" w:themeShade="80"/>
          <w:sz w:val="16"/>
          <w:szCs w:val="16"/>
        </w:rPr>
        <w:t>00–e00. DOI: 10.1161/CIR.0000000000001123</w:t>
      </w:r>
    </w:p>
  </w:footnote>
  <w:footnote w:id="7">
    <w:p w14:paraId="0FEFA36C" w14:textId="28836542" w:rsidR="00233179" w:rsidRPr="00810858" w:rsidRDefault="00233179" w:rsidP="00810858">
      <w:pPr>
        <w:pStyle w:val="FootnoteText"/>
      </w:pPr>
      <w:r w:rsidRPr="0055755F">
        <w:rPr>
          <w:rStyle w:val="FootnoteReference"/>
          <w:rFonts w:ascii="Segoe UI" w:hAnsi="Segoe UI" w:cs="Segoe UI"/>
          <w:color w:val="808080" w:themeColor="background1" w:themeShade="80"/>
          <w:sz w:val="16"/>
          <w:szCs w:val="16"/>
        </w:rPr>
        <w:footnoteRef/>
      </w:r>
      <w:r w:rsidRPr="0055755F">
        <w:rPr>
          <w:rFonts w:ascii="Segoe UI" w:hAnsi="Segoe UI" w:cs="Segoe UI"/>
          <w:color w:val="808080" w:themeColor="background1" w:themeShade="80"/>
          <w:sz w:val="16"/>
          <w:szCs w:val="16"/>
        </w:rPr>
        <w:t xml:space="preserve"> </w:t>
      </w:r>
      <w:r w:rsidR="00810858" w:rsidRPr="0055755F">
        <w:rPr>
          <w:rFonts w:ascii="Segoe UI" w:hAnsi="Segoe UI" w:cs="Segoe UI"/>
          <w:color w:val="808080" w:themeColor="background1" w:themeShade="80"/>
          <w:sz w:val="16"/>
          <w:szCs w:val="16"/>
        </w:rPr>
        <w:t xml:space="preserve">C W Tsao; et al </w:t>
      </w:r>
      <w:proofErr w:type="gramStart"/>
      <w:r w:rsidR="00810858" w:rsidRPr="0055755F">
        <w:rPr>
          <w:rFonts w:ascii="Segoe UI" w:hAnsi="Segoe UI" w:cs="Segoe UI"/>
          <w:color w:val="808080" w:themeColor="background1" w:themeShade="80"/>
          <w:sz w:val="16"/>
          <w:szCs w:val="16"/>
        </w:rPr>
        <w:t>Heart Disease</w:t>
      </w:r>
      <w:proofErr w:type="gramEnd"/>
      <w:r w:rsidR="00810858" w:rsidRPr="0055755F">
        <w:rPr>
          <w:rFonts w:ascii="Segoe UI" w:hAnsi="Segoe UI" w:cs="Segoe UI"/>
          <w:color w:val="808080" w:themeColor="background1" w:themeShade="80"/>
          <w:sz w:val="16"/>
          <w:szCs w:val="16"/>
        </w:rPr>
        <w:t xml:space="preserve"> and Stroke Statistics—2023 Update: (C W Tsao</w:t>
      </w:r>
      <w:r w:rsidR="00810858" w:rsidRPr="0055755F">
        <w:rPr>
          <w:rFonts w:ascii="Segoe UI" w:hAnsi="Segoe UI" w:cs="Segoe UI"/>
          <w:color w:val="808080" w:themeColor="background1" w:themeShade="80"/>
          <w:sz w:val="16"/>
          <w:szCs w:val="16"/>
        </w:rPr>
        <w:t>；</w:t>
      </w:r>
      <w:r w:rsidR="00810858" w:rsidRPr="0055755F">
        <w:rPr>
          <w:rFonts w:ascii="Segoe UI" w:hAnsi="Segoe UI" w:cs="Segoe UI"/>
          <w:color w:val="808080" w:themeColor="background1" w:themeShade="80"/>
          <w:sz w:val="16"/>
          <w:szCs w:val="16"/>
        </w:rPr>
        <w:t xml:space="preserve"> </w:t>
      </w:r>
      <w:r w:rsidR="00810858" w:rsidRPr="0055755F">
        <w:rPr>
          <w:rFonts w:ascii="Segoe UI" w:hAnsi="Segoe UI" w:cs="Segoe UI"/>
          <w:color w:val="808080" w:themeColor="background1" w:themeShade="80"/>
          <w:sz w:val="16"/>
          <w:szCs w:val="16"/>
        </w:rPr>
        <w:t>等人心臟病和中風統計</w:t>
      </w:r>
      <w:r w:rsidR="00810858" w:rsidRPr="0055755F">
        <w:rPr>
          <w:rFonts w:ascii="Segoe UI" w:hAnsi="Segoe UI" w:cs="Segoe UI"/>
          <w:color w:val="808080" w:themeColor="background1" w:themeShade="80"/>
          <w:sz w:val="16"/>
          <w:szCs w:val="16"/>
        </w:rPr>
        <w:t xml:space="preserve">——2023 </w:t>
      </w:r>
      <w:r w:rsidR="00810858" w:rsidRPr="0055755F">
        <w:rPr>
          <w:rFonts w:ascii="Segoe UI" w:hAnsi="Segoe UI" w:cs="Segoe UI"/>
          <w:color w:val="808080" w:themeColor="background1" w:themeShade="80"/>
          <w:sz w:val="16"/>
          <w:szCs w:val="16"/>
        </w:rPr>
        <w:t>年更新：</w:t>
      </w:r>
      <w:r w:rsidR="00810858" w:rsidRPr="0055755F">
        <w:rPr>
          <w:rFonts w:ascii="Segoe UI" w:hAnsi="Segoe UI" w:cs="Segoe UI"/>
          <w:color w:val="808080" w:themeColor="background1" w:themeShade="80"/>
          <w:sz w:val="16"/>
          <w:szCs w:val="16"/>
        </w:rPr>
        <w:t>) A Report From the American Heart Association (</w:t>
      </w:r>
      <w:r w:rsidR="00810858" w:rsidRPr="0055755F">
        <w:rPr>
          <w:rFonts w:ascii="Segoe UI" w:hAnsi="Segoe UI" w:cs="Segoe UI"/>
          <w:color w:val="808080" w:themeColor="background1" w:themeShade="80"/>
          <w:sz w:val="16"/>
          <w:szCs w:val="16"/>
        </w:rPr>
        <w:t>美國心臟學會發行的一份報告。</w:t>
      </w:r>
      <w:r w:rsidR="00810858" w:rsidRPr="0055755F">
        <w:rPr>
          <w:rFonts w:ascii="Segoe UI" w:hAnsi="Segoe UI" w:cs="Segoe UI"/>
          <w:color w:val="808080" w:themeColor="background1" w:themeShade="80"/>
          <w:sz w:val="16"/>
          <w:szCs w:val="16"/>
        </w:rPr>
        <w:t>) Circulation (</w:t>
      </w:r>
      <w:r w:rsidR="00810858" w:rsidRPr="0055755F">
        <w:rPr>
          <w:rFonts w:ascii="Segoe UI" w:hAnsi="Segoe UI" w:cs="Segoe UI"/>
          <w:color w:val="808080" w:themeColor="background1" w:themeShade="80"/>
          <w:sz w:val="16"/>
          <w:szCs w:val="16"/>
        </w:rPr>
        <w:t>循環</w:t>
      </w:r>
      <w:r w:rsidR="00810858" w:rsidRPr="0055755F">
        <w:rPr>
          <w:rFonts w:ascii="Segoe UI" w:hAnsi="Segoe UI" w:cs="Segoe UI"/>
          <w:color w:val="808080" w:themeColor="background1" w:themeShade="80"/>
          <w:sz w:val="16"/>
          <w:szCs w:val="16"/>
        </w:rPr>
        <w:t xml:space="preserve">). 2023; </w:t>
      </w:r>
      <w:proofErr w:type="gramStart"/>
      <w:r w:rsidR="00810858" w:rsidRPr="0055755F">
        <w:rPr>
          <w:rFonts w:ascii="Segoe UI" w:hAnsi="Segoe UI" w:cs="Segoe UI"/>
          <w:color w:val="808080" w:themeColor="background1" w:themeShade="80"/>
          <w:sz w:val="16"/>
          <w:szCs w:val="16"/>
        </w:rPr>
        <w:t>147:e</w:t>
      </w:r>
      <w:proofErr w:type="gramEnd"/>
      <w:r w:rsidR="00810858" w:rsidRPr="0055755F">
        <w:rPr>
          <w:rFonts w:ascii="Segoe UI" w:hAnsi="Segoe UI" w:cs="Segoe UI"/>
          <w:color w:val="808080" w:themeColor="background1" w:themeShade="80"/>
          <w:sz w:val="16"/>
          <w:szCs w:val="16"/>
        </w:rPr>
        <w:t>00–e00. DOI: 10.1161/CIR.0000000000001123</w:t>
      </w:r>
    </w:p>
  </w:footnote>
  <w:footnote w:id="8">
    <w:p w14:paraId="5D60701B" w14:textId="5DFDFF48" w:rsidR="00B424F9" w:rsidRPr="00225CDF" w:rsidRDefault="00B424F9">
      <w:pPr>
        <w:pStyle w:val="FootnoteText"/>
        <w:rPr>
          <w:rFonts w:ascii="Lub Dub Condensed" w:eastAsia="Batang" w:hAnsi="Lub Dub Condensed"/>
          <w:lang w:eastAsia="ko-KR"/>
        </w:rPr>
      </w:pPr>
      <w:r w:rsidRPr="00225CDF">
        <w:rPr>
          <w:rStyle w:val="FootnoteReference"/>
          <w:rFonts w:ascii="Lub Dub Condensed" w:hAnsi="Lub Dub Condensed"/>
          <w:color w:val="808080" w:themeColor="background1" w:themeShade="80"/>
          <w:sz w:val="16"/>
          <w:szCs w:val="16"/>
        </w:rPr>
        <w:footnoteRef/>
      </w:r>
      <w:r w:rsidRPr="00225CDF">
        <w:rPr>
          <w:rFonts w:ascii="Lub Dub Condensed" w:hAnsi="Lub Dub Condensed"/>
          <w:color w:val="808080" w:themeColor="background1" w:themeShade="80"/>
          <w:sz w:val="16"/>
          <w:szCs w:val="16"/>
        </w:rPr>
        <w:t xml:space="preserve"> </w:t>
      </w:r>
      <w:r w:rsidR="009E4D30" w:rsidRPr="00225CDF">
        <w:rPr>
          <w:rFonts w:ascii="Lub Dub Condensed" w:hAnsi="Lub Dub Condensed"/>
          <w:color w:val="808080" w:themeColor="background1" w:themeShade="80"/>
          <w:sz w:val="16"/>
          <w:szCs w:val="16"/>
        </w:rPr>
        <w:t xml:space="preserve"> cdc.gov/stroke/pregnancy.htm Accessed </w:t>
      </w:r>
      <w:r w:rsidR="007E7CDA" w:rsidRPr="00225CDF">
        <w:rPr>
          <w:rFonts w:ascii="Lub Dub Condensed" w:hAnsi="Lub Dub Condensed"/>
          <w:color w:val="808080" w:themeColor="background1" w:themeShade="80"/>
          <w:sz w:val="16"/>
          <w:szCs w:val="16"/>
        </w:rPr>
        <w:t xml:space="preserve">2023 </w:t>
      </w:r>
      <w:r w:rsidR="007E7CDA" w:rsidRPr="00225CDF">
        <w:rPr>
          <w:rFonts w:ascii="Lub Dub Condensed" w:hAnsi="Lub Dub Condensed"/>
          <w:color w:val="808080" w:themeColor="background1" w:themeShade="80"/>
          <w:sz w:val="16"/>
          <w:szCs w:val="16"/>
        </w:rPr>
        <w:t>年</w:t>
      </w:r>
      <w:r w:rsidR="007E7CDA" w:rsidRPr="00225CDF">
        <w:rPr>
          <w:rFonts w:ascii="Lub Dub Condensed" w:hAnsi="Lub Dub Condensed"/>
          <w:color w:val="808080" w:themeColor="background1" w:themeShade="80"/>
          <w:sz w:val="16"/>
          <w:szCs w:val="16"/>
        </w:rPr>
        <w:t xml:space="preserve"> 3 </w:t>
      </w:r>
      <w:r w:rsidR="007E7CDA" w:rsidRPr="00225CDF">
        <w:rPr>
          <w:rFonts w:ascii="Lub Dub Condensed" w:hAnsi="Lub Dub Condensed"/>
          <w:color w:val="808080" w:themeColor="background1" w:themeShade="80"/>
          <w:sz w:val="16"/>
          <w:szCs w:val="16"/>
        </w:rPr>
        <w:t>月</w:t>
      </w:r>
      <w:r w:rsidR="007E7CDA" w:rsidRPr="00225CDF">
        <w:rPr>
          <w:rFonts w:ascii="Lub Dub Condensed" w:hAnsi="Lub Dub Condensed"/>
          <w:color w:val="808080" w:themeColor="background1" w:themeShade="80"/>
          <w:sz w:val="16"/>
          <w:szCs w:val="16"/>
        </w:rPr>
        <w:t xml:space="preserve"> 3 </w:t>
      </w:r>
      <w:proofErr w:type="gramStart"/>
      <w:r w:rsidR="007E7CDA" w:rsidRPr="00225CDF">
        <w:rPr>
          <w:rFonts w:ascii="Lub Dub Condensed" w:hAnsi="Lub Dub Condensed"/>
          <w:color w:val="808080" w:themeColor="background1" w:themeShade="80"/>
          <w:sz w:val="16"/>
          <w:szCs w:val="16"/>
        </w:rPr>
        <w:t>日</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5AE"/>
    <w:multiLevelType w:val="hybridMultilevel"/>
    <w:tmpl w:val="01822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0C49B3"/>
    <w:multiLevelType w:val="multilevel"/>
    <w:tmpl w:val="49D8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964FF"/>
    <w:multiLevelType w:val="hybridMultilevel"/>
    <w:tmpl w:val="30DCF5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C815F8"/>
    <w:multiLevelType w:val="hybridMultilevel"/>
    <w:tmpl w:val="19E23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1C367C"/>
    <w:multiLevelType w:val="hybridMultilevel"/>
    <w:tmpl w:val="01126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6959093">
    <w:abstractNumId w:val="3"/>
  </w:num>
  <w:num w:numId="2" w16cid:durableId="868183665">
    <w:abstractNumId w:val="2"/>
  </w:num>
  <w:num w:numId="3" w16cid:durableId="333799571">
    <w:abstractNumId w:val="1"/>
  </w:num>
  <w:num w:numId="4" w16cid:durableId="105346556">
    <w:abstractNumId w:val="0"/>
  </w:num>
  <w:num w:numId="5" w16cid:durableId="80110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1EF"/>
    <w:rsid w:val="00010AC8"/>
    <w:rsid w:val="000121EF"/>
    <w:rsid w:val="0004279F"/>
    <w:rsid w:val="000D0886"/>
    <w:rsid w:val="00145B5E"/>
    <w:rsid w:val="001513ED"/>
    <w:rsid w:val="00187D93"/>
    <w:rsid w:val="00191DEE"/>
    <w:rsid w:val="00225CDF"/>
    <w:rsid w:val="00226436"/>
    <w:rsid w:val="00233179"/>
    <w:rsid w:val="00260714"/>
    <w:rsid w:val="002A6D85"/>
    <w:rsid w:val="002E2D2A"/>
    <w:rsid w:val="003228EC"/>
    <w:rsid w:val="00397D80"/>
    <w:rsid w:val="00436C3F"/>
    <w:rsid w:val="004449A6"/>
    <w:rsid w:val="0055755F"/>
    <w:rsid w:val="0056730C"/>
    <w:rsid w:val="005A57DE"/>
    <w:rsid w:val="00604043"/>
    <w:rsid w:val="007C29F3"/>
    <w:rsid w:val="007E7CDA"/>
    <w:rsid w:val="007F3A16"/>
    <w:rsid w:val="00810858"/>
    <w:rsid w:val="008D398C"/>
    <w:rsid w:val="008F0754"/>
    <w:rsid w:val="00926ABC"/>
    <w:rsid w:val="009E4D30"/>
    <w:rsid w:val="00A91BF7"/>
    <w:rsid w:val="00AD69C4"/>
    <w:rsid w:val="00B365BE"/>
    <w:rsid w:val="00B424F9"/>
    <w:rsid w:val="00B6135A"/>
    <w:rsid w:val="00BD1F50"/>
    <w:rsid w:val="00BE2D7A"/>
    <w:rsid w:val="00C773EA"/>
    <w:rsid w:val="00D20FD7"/>
    <w:rsid w:val="00D54568"/>
    <w:rsid w:val="00EA792F"/>
    <w:rsid w:val="00F02A2E"/>
    <w:rsid w:val="00F50FD2"/>
    <w:rsid w:val="00F71C0B"/>
    <w:rsid w:val="00F83EF6"/>
    <w:rsid w:val="00FF1CEA"/>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3FCE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F50"/>
    <w:pPr>
      <w:widowControl w:val="0"/>
      <w:autoSpaceDE w:val="0"/>
      <w:autoSpaceDN w:val="0"/>
      <w:spacing w:after="0" w:line="240" w:lineRule="auto"/>
    </w:pPr>
    <w:rPr>
      <w:rFonts w:ascii="Lub Dub Medium" w:eastAsia="PMingLiU" w:hAnsi="Lub Dub Medium" w:cs="Lub Dub Medium"/>
      <w:kern w:val="0"/>
      <w14:ligatures w14:val="none"/>
    </w:rPr>
  </w:style>
  <w:style w:type="paragraph" w:styleId="Heading1">
    <w:name w:val="heading 1"/>
    <w:basedOn w:val="Normal"/>
    <w:next w:val="Normal"/>
    <w:link w:val="Heading1Char"/>
    <w:uiPriority w:val="9"/>
    <w:qFormat/>
    <w:rsid w:val="00BD1F50"/>
    <w:pPr>
      <w:keepNext/>
      <w:keepLines/>
      <w:widowControl/>
      <w:autoSpaceDE/>
      <w:autoSpaceDN/>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F50"/>
    <w:rPr>
      <w:rFonts w:asciiTheme="majorHAnsi" w:eastAsiaTheme="majorEastAsia" w:hAnsiTheme="majorHAnsi" w:cstheme="majorBidi"/>
      <w:color w:val="2F5496" w:themeColor="accent1" w:themeShade="BF"/>
      <w:kern w:val="0"/>
      <w:sz w:val="32"/>
      <w:szCs w:val="32"/>
      <w14:ligatures w14:val="none"/>
    </w:rPr>
  </w:style>
  <w:style w:type="character" w:customStyle="1" w:styleId="eop">
    <w:name w:val="eop"/>
    <w:basedOn w:val="DefaultParagraphFont"/>
    <w:rsid w:val="00BD1F50"/>
  </w:style>
  <w:style w:type="character" w:styleId="CommentReference">
    <w:name w:val="annotation reference"/>
    <w:basedOn w:val="DefaultParagraphFont"/>
    <w:uiPriority w:val="99"/>
    <w:semiHidden/>
    <w:unhideWhenUsed/>
    <w:rsid w:val="00BD1F50"/>
    <w:rPr>
      <w:sz w:val="16"/>
      <w:szCs w:val="16"/>
    </w:rPr>
  </w:style>
  <w:style w:type="paragraph" w:styleId="CommentText">
    <w:name w:val="annotation text"/>
    <w:basedOn w:val="Normal"/>
    <w:link w:val="CommentTextChar"/>
    <w:uiPriority w:val="99"/>
    <w:unhideWhenUsed/>
    <w:rsid w:val="00BD1F50"/>
    <w:rPr>
      <w:sz w:val="20"/>
      <w:szCs w:val="20"/>
    </w:rPr>
  </w:style>
  <w:style w:type="character" w:customStyle="1" w:styleId="CommentTextChar">
    <w:name w:val="Comment Text Char"/>
    <w:basedOn w:val="DefaultParagraphFont"/>
    <w:link w:val="CommentText"/>
    <w:uiPriority w:val="99"/>
    <w:rsid w:val="00BD1F50"/>
    <w:rPr>
      <w:rFonts w:ascii="Lub Dub Medium" w:eastAsia="PMingLiU" w:hAnsi="Lub Dub Medium" w:cs="Lub Dub Medium"/>
      <w:kern w:val="0"/>
      <w:sz w:val="20"/>
      <w:szCs w:val="20"/>
      <w14:ligatures w14:val="none"/>
    </w:rPr>
  </w:style>
  <w:style w:type="character" w:styleId="FootnoteReference">
    <w:name w:val="footnote reference"/>
    <w:basedOn w:val="DefaultParagraphFont"/>
    <w:uiPriority w:val="99"/>
    <w:semiHidden/>
    <w:unhideWhenUsed/>
    <w:rsid w:val="00BD1F50"/>
    <w:rPr>
      <w:vertAlign w:val="superscript"/>
    </w:rPr>
  </w:style>
  <w:style w:type="character" w:styleId="Hyperlink">
    <w:name w:val="Hyperlink"/>
    <w:basedOn w:val="DefaultParagraphFont"/>
    <w:uiPriority w:val="99"/>
    <w:unhideWhenUsed/>
    <w:rsid w:val="00BD1F50"/>
    <w:rPr>
      <w:color w:val="0000FF"/>
      <w:u w:val="single"/>
    </w:rPr>
  </w:style>
  <w:style w:type="paragraph" w:styleId="ListParagraph">
    <w:name w:val="List Paragraph"/>
    <w:aliases w:val="FooterText,Bullet List,List Paragraph1,numbered,Paragraphe de liste1,Bulletr List Paragraph,列出段落,列出段落1,Listeafsnit1,Parágrafo da Lista1,List Paragraph2,List Paragraph21,Párrafo de lista1,リスト段落1,Colorful List - Accent 11,Bullet list,Foot,F"/>
    <w:basedOn w:val="Normal"/>
    <w:link w:val="ListParagraphChar"/>
    <w:uiPriority w:val="34"/>
    <w:qFormat/>
    <w:rsid w:val="00BD1F50"/>
    <w:pPr>
      <w:ind w:left="840" w:hanging="360"/>
    </w:p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link w:val="ListParagraph"/>
    <w:uiPriority w:val="34"/>
    <w:locked/>
    <w:rsid w:val="00BD1F50"/>
    <w:rPr>
      <w:rFonts w:ascii="Lub Dub Medium" w:eastAsia="PMingLiU" w:hAnsi="Lub Dub Medium" w:cs="Lub Dub Medium"/>
      <w:kern w:val="0"/>
      <w14:ligatures w14:val="none"/>
    </w:rPr>
  </w:style>
  <w:style w:type="paragraph" w:customStyle="1" w:styleId="paragraph">
    <w:name w:val="paragraph"/>
    <w:basedOn w:val="Normal"/>
    <w:rsid w:val="00BD1F50"/>
    <w:pPr>
      <w:widowControl/>
      <w:autoSpaceDE/>
      <w:autoSpaceDN/>
      <w:spacing w:before="100" w:beforeAutospacing="1" w:after="100" w:afterAutospacing="1"/>
    </w:pPr>
    <w:rPr>
      <w:rFonts w:ascii="Times New Roman" w:hAnsi="Times New Roman" w:cs="Times New Roman"/>
      <w:sz w:val="24"/>
      <w:szCs w:val="24"/>
    </w:rPr>
  </w:style>
  <w:style w:type="character" w:customStyle="1" w:styleId="cf01">
    <w:name w:val="cf01"/>
    <w:basedOn w:val="DefaultParagraphFont"/>
    <w:rsid w:val="00BD1F50"/>
    <w:rPr>
      <w:rFonts w:ascii="Segoe UI" w:eastAsia="PMingLiU" w:hAnsi="Segoe UI" w:cs="Segoe UI" w:hint="default"/>
      <w:sz w:val="18"/>
      <w:szCs w:val="18"/>
    </w:rPr>
  </w:style>
  <w:style w:type="character" w:customStyle="1" w:styleId="normaltextrun">
    <w:name w:val="normaltextrun"/>
    <w:basedOn w:val="DefaultParagraphFont"/>
    <w:rsid w:val="00BD1F50"/>
  </w:style>
  <w:style w:type="paragraph" w:styleId="FootnoteText">
    <w:name w:val="footnote text"/>
    <w:basedOn w:val="Normal"/>
    <w:link w:val="FootnoteTextChar"/>
    <w:uiPriority w:val="99"/>
    <w:unhideWhenUsed/>
    <w:rsid w:val="00BD1F50"/>
    <w:pPr>
      <w:widowControl/>
      <w:autoSpaceDE/>
      <w:autoSpaceDN/>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BD1F50"/>
    <w:rPr>
      <w:kern w:val="0"/>
      <w:sz w:val="20"/>
      <w:szCs w:val="20"/>
      <w14:ligatures w14:val="none"/>
    </w:rPr>
  </w:style>
  <w:style w:type="character" w:customStyle="1" w:styleId="cf11">
    <w:name w:val="cf11"/>
    <w:basedOn w:val="DefaultParagraphFont"/>
    <w:rsid w:val="00BD1F50"/>
    <w:rPr>
      <w:rFonts w:ascii="Segoe UI" w:eastAsia="PMingLiU" w:hAnsi="Segoe UI" w:cs="Segoe UI" w:hint="default"/>
      <w:sz w:val="18"/>
      <w:szCs w:val="18"/>
    </w:rPr>
  </w:style>
  <w:style w:type="paragraph" w:styleId="NormalWeb">
    <w:name w:val="Normal (Web)"/>
    <w:basedOn w:val="Normal"/>
    <w:uiPriority w:val="99"/>
    <w:unhideWhenUsed/>
    <w:rsid w:val="00BD1F50"/>
    <w:pPr>
      <w:widowControl/>
      <w:autoSpaceDE/>
      <w:autoSpaceDN/>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BD1F50"/>
    <w:rPr>
      <w:b/>
      <w:bCs/>
    </w:rPr>
  </w:style>
  <w:style w:type="character" w:styleId="FollowedHyperlink">
    <w:name w:val="FollowedHyperlink"/>
    <w:basedOn w:val="DefaultParagraphFont"/>
    <w:uiPriority w:val="99"/>
    <w:semiHidden/>
    <w:unhideWhenUsed/>
    <w:rsid w:val="007F3A16"/>
    <w:rPr>
      <w:color w:val="954F72" w:themeColor="followedHyperlink"/>
      <w:u w:val="single"/>
    </w:rPr>
  </w:style>
  <w:style w:type="paragraph" w:styleId="Header">
    <w:name w:val="header"/>
    <w:basedOn w:val="Normal"/>
    <w:link w:val="HeaderChar"/>
    <w:uiPriority w:val="99"/>
    <w:unhideWhenUsed/>
    <w:rsid w:val="00EA792F"/>
    <w:pPr>
      <w:tabs>
        <w:tab w:val="center" w:pos="4513"/>
        <w:tab w:val="right" w:pos="9026"/>
      </w:tabs>
    </w:pPr>
  </w:style>
  <w:style w:type="character" w:customStyle="1" w:styleId="HeaderChar">
    <w:name w:val="Header Char"/>
    <w:basedOn w:val="DefaultParagraphFont"/>
    <w:link w:val="Header"/>
    <w:uiPriority w:val="99"/>
    <w:rsid w:val="00EA792F"/>
    <w:rPr>
      <w:rFonts w:ascii="Lub Dub Medium" w:eastAsia="PMingLiU" w:hAnsi="Lub Dub Medium" w:cs="Lub Dub Medium"/>
      <w:kern w:val="0"/>
      <w14:ligatures w14:val="none"/>
    </w:rPr>
  </w:style>
  <w:style w:type="paragraph" w:styleId="Footer">
    <w:name w:val="footer"/>
    <w:basedOn w:val="Normal"/>
    <w:link w:val="FooterChar"/>
    <w:uiPriority w:val="99"/>
    <w:unhideWhenUsed/>
    <w:rsid w:val="00EA792F"/>
    <w:pPr>
      <w:tabs>
        <w:tab w:val="center" w:pos="4513"/>
        <w:tab w:val="right" w:pos="9026"/>
      </w:tabs>
    </w:pPr>
  </w:style>
  <w:style w:type="character" w:customStyle="1" w:styleId="FooterChar">
    <w:name w:val="Footer Char"/>
    <w:basedOn w:val="DefaultParagraphFont"/>
    <w:link w:val="Footer"/>
    <w:uiPriority w:val="99"/>
    <w:rsid w:val="00EA792F"/>
    <w:rPr>
      <w:rFonts w:ascii="Lub Dub Medium" w:eastAsia="PMingLiU" w:hAnsi="Lub Dub Medium" w:cs="Lub Dub Medium"/>
      <w:kern w:val="0"/>
      <w14:ligatures w14:val="none"/>
    </w:rPr>
  </w:style>
  <w:style w:type="character" w:styleId="UnresolvedMention">
    <w:name w:val="Unresolved Mention"/>
    <w:basedOn w:val="DefaultParagraphFont"/>
    <w:uiPriority w:val="99"/>
    <w:semiHidden/>
    <w:unhideWhenUsed/>
    <w:rsid w:val="00444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432457">
      <w:bodyDiv w:val="1"/>
      <w:marLeft w:val="0"/>
      <w:marRight w:val="0"/>
      <w:marTop w:val="0"/>
      <w:marBottom w:val="0"/>
      <w:divBdr>
        <w:top w:val="none" w:sz="0" w:space="0" w:color="auto"/>
        <w:left w:val="none" w:sz="0" w:space="0" w:color="auto"/>
        <w:bottom w:val="none" w:sz="0" w:space="0" w:color="auto"/>
        <w:right w:val="none" w:sz="0" w:space="0" w:color="auto"/>
      </w:divBdr>
    </w:div>
    <w:div w:id="156876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oke.org/strokemonth" TargetMode="External"/><Relationship Id="rId13" Type="http://schemas.openxmlformats.org/officeDocument/2006/relationships/hyperlink" Target="https://www.stroke.org/fast-experience" TargetMode="External"/><Relationship Id="rId18" Type="http://schemas.openxmlformats.org/officeDocument/2006/relationships/hyperlink" Target="https://newsroom.heart.org/news/black-women-of-childbearing-age-more-likely-to-have-high-blood-pressure-raising-pregnancy-risk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facebook.com/AmericanStroke" TargetMode="External"/><Relationship Id="rId7" Type="http://schemas.openxmlformats.org/officeDocument/2006/relationships/image" Target="media/image1.jpeg"/><Relationship Id="rId12" Type="http://schemas.openxmlformats.org/officeDocument/2006/relationships/hyperlink" Target="https://www.stroke.org/fast-experience" TargetMode="External"/><Relationship Id="rId17" Type="http://schemas.openxmlformats.org/officeDocument/2006/relationships/hyperlink" Target="https://newsroom.heart.org/news/stroke-symptoms-even-if-they-disappear-within-an-hour-need-emergency-assessment" TargetMode="External"/><Relationship Id="rId25" Type="http://schemas.openxmlformats.org/officeDocument/2006/relationships/hyperlink" Target="http://www.stroke.org/" TargetMode="External"/><Relationship Id="rId2" Type="http://schemas.openxmlformats.org/officeDocument/2006/relationships/styles" Target="styles.xml"/><Relationship Id="rId16" Type="http://schemas.openxmlformats.org/officeDocument/2006/relationships/hyperlink" Target="https://newsroom.heart.org/news/black-and-hispanic-people-in-u-s-less-likely-to-get-treatment-for-stroke-complications" TargetMode="External"/><Relationship Id="rId20" Type="http://schemas.openxmlformats.org/officeDocument/2006/relationships/hyperlink" Target="https://www.strok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YouretheCure.org" TargetMode="External"/><Relationship Id="rId24" Type="http://schemas.openxmlformats.org/officeDocument/2006/relationships/hyperlink" Target="https://www.heart.org/en" TargetMode="External"/><Relationship Id="rId5" Type="http://schemas.openxmlformats.org/officeDocument/2006/relationships/footnotes" Target="footnotes.xml"/><Relationship Id="rId15" Type="http://schemas.openxmlformats.org/officeDocument/2006/relationships/hyperlink" Target="https://digitalmedia.vnr1.com/2022/02/25/aha-multimedia-platform-2-2/" TargetMode="External"/><Relationship Id="rId23" Type="http://schemas.openxmlformats.org/officeDocument/2006/relationships/hyperlink" Target="mailto:Devin.Jones@heart.org" TargetMode="External"/><Relationship Id="rId10" Type="http://schemas.openxmlformats.org/officeDocument/2006/relationships/hyperlink" Target="http://www.stroke.org/strokemonth" TargetMode="External"/><Relationship Id="rId19" Type="http://schemas.openxmlformats.org/officeDocument/2006/relationships/hyperlink" Target="https://twitter.com/HeartNews" TargetMode="External"/><Relationship Id="rId4" Type="http://schemas.openxmlformats.org/officeDocument/2006/relationships/webSettings" Target="webSettings.xml"/><Relationship Id="rId9" Type="http://schemas.openxmlformats.org/officeDocument/2006/relationships/hyperlink" Target="https://www.youtube.com/watch?v=o3EwT-t-Sn4" TargetMode="External"/><Relationship Id="rId14" Type="http://schemas.openxmlformats.org/officeDocument/2006/relationships/hyperlink" Target="https://digitalmedia.vnr1.com/2022/02/25/aha-multimedia-platform-2-2/" TargetMode="External"/><Relationship Id="rId22" Type="http://schemas.openxmlformats.org/officeDocument/2006/relationships/hyperlink" Target="https://twitter.com/american_strok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161/CIRCEP.119.007698" TargetMode="External"/><Relationship Id="rId1" Type="http://schemas.openxmlformats.org/officeDocument/2006/relationships/hyperlink" Target="http://www.stroke.org/-/media/Stroke-Files/Lets-Talk-About-Stroke/Prevention/Lets-Talk-About-Black-Americans-and-Stroke-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PMingLiU"/>
        <a:cs typeface=""/>
      </a:majorFont>
      <a:minorFont>
        <a:latin typeface="Calibri" panose="020F0502020204030204"/>
        <a:ea typeface="PMingLiU"/>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2023-05-03T19:17:00Z</dcterms:created>
  <dcterms:modified xsi:type="dcterms:W3CDTF">2023-05-03T19:17:00Z</dcterms:modified>
</cp:coreProperties>
</file>