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spacing w:after="160" w:line="259" w:lineRule="auto"/>
        <w:rPr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sz w:val="18"/>
          <w:szCs w:val="18"/>
          <w14:textOutline w14:w="12700" w14:cap="flat">
            <w14:noFill/>
            <w14:miter w14:lim="400000"/>
          </w14:textOutline>
        </w:rPr>
        <w:drawing xmlns:a="http://schemas.openxmlformats.org/drawingml/2006/main">
          <wp:inline distT="0" distB="0" distL="0" distR="0">
            <wp:extent cx="1421394" cy="834462"/>
            <wp:effectExtent l="0" t="0" r="0" b="0"/>
            <wp:docPr id="1073741825" name="officeArt object" descr="A black background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black background with white textAI-generated content may be incorrect." descr="A black background with white textAI-generated content may be incorrect.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394" cy="8344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18"/>
          <w:szCs w:val="18"/>
          <w:rtl w:val="0"/>
          <w:lang w:val="en-US"/>
        </w:rPr>
        <w:t xml:space="preserve"> </w:t>
      </w:r>
      <w:r>
        <w:rPr>
          <w:sz w:val="18"/>
          <w:szCs w:val="18"/>
          <w14:textOutline w14:w="12700" w14:cap="flat">
            <w14:noFill/>
            <w14:miter w14:lim="400000"/>
          </w14:textOutline>
        </w:rPr>
        <w:drawing xmlns:a="http://schemas.openxmlformats.org/drawingml/2006/main">
          <wp:inline distT="0" distB="0" distL="0" distR="0">
            <wp:extent cx="1991762" cy="749667"/>
            <wp:effectExtent l="0" t="0" r="0" b="0"/>
            <wp:docPr id="1073741826" name="officeArt object" descr="A blue and red text on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A blue and red text on a black backgroundAI-generated content may be incorrect." descr="A blue and red text on a black background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762" cy="74966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 A"/>
        <w:spacing w:after="160" w:line="259" w:lineRule="auto"/>
        <w:rPr>
          <w:sz w:val="18"/>
          <w:szCs w:val="18"/>
          <w14:textOutline w14:w="12700" w14:cap="flat">
            <w14:noFill/>
            <w14:miter w14:lim="400000"/>
          </w14:textOutline>
        </w:rPr>
      </w:pPr>
    </w:p>
    <w:p>
      <w:pPr>
        <w:pStyle w:val="Body A"/>
        <w:spacing w:after="160" w:line="259" w:lineRule="auto"/>
      </w:pPr>
      <w:r>
        <w:rPr>
          <w:sz w:val="18"/>
          <w:szCs w:val="18"/>
          <w14:textOutline w14:w="12700" w14:cap="flat">
            <w14:noFill/>
            <w14:miter w14:lim="400000"/>
          </w14:textOutline>
        </w:rPr>
        <w:drawing xmlns:a="http://schemas.openxmlformats.org/drawingml/2006/main">
          <wp:inline distT="0" distB="0" distL="0" distR="0">
            <wp:extent cx="2336920" cy="2578233"/>
            <wp:effectExtent l="0" t="0" r="0" b="0"/>
            <wp:docPr id="1073741827" name="officeArt object" descr="A blue and red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A blue and red logoAI-generated content may be incorrect." descr="A blue and red logoAI-generated content may be incorrect.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257823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